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8F" w:rsidRDefault="00484F8F" w:rsidP="00484F8F">
      <w:pPr>
        <w:jc w:val="center"/>
        <w:rPr>
          <w:rFonts w:eastAsia="隶书"/>
          <w:b/>
          <w:bCs/>
          <w:noProof/>
          <w:sz w:val="24"/>
        </w:rPr>
      </w:pPr>
    </w:p>
    <w:p w:rsidR="00484F8F" w:rsidRDefault="00484F8F" w:rsidP="00484F8F">
      <w:pPr>
        <w:jc w:val="center"/>
        <w:rPr>
          <w:rFonts w:eastAsia="隶书"/>
          <w:b/>
          <w:bCs/>
          <w:noProof/>
          <w:sz w:val="24"/>
        </w:rPr>
      </w:pPr>
    </w:p>
    <w:p w:rsidR="00484F8F" w:rsidRDefault="00484F8F" w:rsidP="00484F8F">
      <w:pPr>
        <w:jc w:val="center"/>
        <w:rPr>
          <w:rFonts w:eastAsia="隶书"/>
          <w:b/>
          <w:bCs/>
          <w:noProof/>
          <w:sz w:val="44"/>
        </w:rPr>
      </w:pPr>
    </w:p>
    <w:p w:rsidR="00484F8F" w:rsidRDefault="00484F8F" w:rsidP="00484F8F">
      <w:pPr>
        <w:rPr>
          <w:rFonts w:ascii="方正仿宋简体" w:eastAsia="方正仿宋简体"/>
          <w:noProof/>
        </w:rPr>
      </w:pPr>
    </w:p>
    <w:p w:rsidR="001B3B08" w:rsidRDefault="001B3B08" w:rsidP="001B3B08">
      <w:pPr>
        <w:ind w:rightChars="10" w:right="21"/>
        <w:jc w:val="center"/>
        <w:rPr>
          <w:rFonts w:ascii="方正大标宋简体" w:eastAsia="方正大标宋简体"/>
          <w:b/>
          <w:bCs/>
          <w:noProof/>
          <w:color w:val="FF0000"/>
          <w:spacing w:val="12"/>
          <w:sz w:val="44"/>
          <w:szCs w:val="84"/>
        </w:rPr>
      </w:pPr>
      <w:r>
        <w:rPr>
          <w:rFonts w:ascii="方正大标宋简体" w:eastAsia="方正大标宋简体" w:hint="eastAsia"/>
          <w:noProof/>
          <w:color w:val="FF0000"/>
          <w:spacing w:val="12"/>
          <w:w w:val="80"/>
          <w:sz w:val="84"/>
          <w:szCs w:val="84"/>
        </w:rPr>
        <w:t>中国施工企业管理协会文件</w:t>
      </w:r>
    </w:p>
    <w:p w:rsidR="00DA40E1" w:rsidRDefault="00DA40E1" w:rsidP="001B3B08">
      <w:pPr>
        <w:spacing w:line="560" w:lineRule="exact"/>
        <w:jc w:val="center"/>
        <w:rPr>
          <w:rFonts w:asciiTheme="minorEastAsia" w:hAnsiTheme="minorEastAsia"/>
          <w:sz w:val="32"/>
          <w:szCs w:val="32"/>
        </w:rPr>
      </w:pPr>
    </w:p>
    <w:p w:rsidR="007A4ACC" w:rsidRPr="000525FF" w:rsidRDefault="007A4ACC" w:rsidP="007A4ACC">
      <w:pPr>
        <w:spacing w:line="560" w:lineRule="exact"/>
        <w:jc w:val="center"/>
        <w:rPr>
          <w:rFonts w:ascii="Times New Roman" w:eastAsia="仿宋_GB2312" w:hAnsi="Times New Roman" w:cs="Times New Roman"/>
          <w:sz w:val="32"/>
          <w:szCs w:val="24"/>
        </w:rPr>
      </w:pPr>
      <w:r w:rsidRPr="000525FF">
        <w:rPr>
          <w:rFonts w:ascii="Times New Roman" w:eastAsia="仿宋_GB2312" w:hAnsi="Times New Roman" w:cs="Times New Roman"/>
          <w:sz w:val="32"/>
          <w:szCs w:val="24"/>
        </w:rPr>
        <w:t>中施企</w:t>
      </w:r>
      <w:proofErr w:type="gramStart"/>
      <w:r w:rsidRPr="000525FF">
        <w:rPr>
          <w:rFonts w:ascii="Times New Roman" w:eastAsia="仿宋_GB2312" w:hAnsi="Times New Roman" w:cs="Times New Roman" w:hint="eastAsia"/>
          <w:sz w:val="32"/>
          <w:szCs w:val="24"/>
        </w:rPr>
        <w:t>协信息</w:t>
      </w:r>
      <w:r w:rsidRPr="000525FF">
        <w:rPr>
          <w:rFonts w:ascii="Times New Roman" w:eastAsia="仿宋_GB2312" w:hAnsi="Times New Roman" w:cs="Times New Roman"/>
          <w:sz w:val="32"/>
          <w:szCs w:val="24"/>
        </w:rPr>
        <w:t>字</w:t>
      </w:r>
      <w:proofErr w:type="gramEnd"/>
      <w:r w:rsidRPr="000525FF">
        <w:rPr>
          <w:rFonts w:ascii="Times New Roman" w:eastAsia="仿宋_GB2312" w:hAnsi="Times New Roman" w:cs="Times New Roman"/>
          <w:sz w:val="32"/>
          <w:szCs w:val="24"/>
        </w:rPr>
        <w:t>〔</w:t>
      </w:r>
      <w:r w:rsidRPr="000525FF">
        <w:rPr>
          <w:rFonts w:ascii="Times New Roman" w:eastAsia="仿宋_GB2312" w:hAnsi="Times New Roman" w:cs="Times New Roman"/>
          <w:sz w:val="32"/>
          <w:szCs w:val="24"/>
        </w:rPr>
        <w:t>20</w:t>
      </w:r>
      <w:r w:rsidRPr="000525FF">
        <w:rPr>
          <w:rFonts w:ascii="Times New Roman" w:eastAsia="仿宋_GB2312" w:hAnsi="Times New Roman" w:cs="Times New Roman" w:hint="eastAsia"/>
          <w:sz w:val="32"/>
          <w:szCs w:val="24"/>
        </w:rPr>
        <w:t>1</w:t>
      </w:r>
      <w:r>
        <w:rPr>
          <w:rFonts w:ascii="Times New Roman" w:eastAsia="仿宋_GB2312" w:hAnsi="Times New Roman" w:cs="Times New Roman" w:hint="eastAsia"/>
          <w:sz w:val="32"/>
          <w:szCs w:val="24"/>
        </w:rPr>
        <w:t>6</w:t>
      </w:r>
      <w:r w:rsidRPr="000525FF">
        <w:rPr>
          <w:rFonts w:ascii="Times New Roman" w:eastAsia="仿宋_GB2312" w:hAnsi="Times New Roman" w:cs="Times New Roman"/>
          <w:sz w:val="32"/>
          <w:szCs w:val="24"/>
        </w:rPr>
        <w:t>〕</w:t>
      </w:r>
      <w:r w:rsidR="00B77DDC">
        <w:rPr>
          <w:rFonts w:ascii="Times New Roman" w:eastAsia="仿宋_GB2312" w:hAnsi="Times New Roman" w:cs="Times New Roman" w:hint="eastAsia"/>
          <w:sz w:val="32"/>
          <w:szCs w:val="24"/>
        </w:rPr>
        <w:t>1</w:t>
      </w:r>
      <w:r w:rsidRPr="000525FF">
        <w:rPr>
          <w:rFonts w:ascii="Times New Roman" w:eastAsia="仿宋_GB2312" w:hAnsi="Times New Roman" w:cs="Times New Roman"/>
          <w:sz w:val="32"/>
          <w:szCs w:val="24"/>
        </w:rPr>
        <w:t>号</w:t>
      </w:r>
    </w:p>
    <w:p w:rsidR="000525FF" w:rsidRPr="000525FF" w:rsidRDefault="00CC000A" w:rsidP="000525FF">
      <w:pPr>
        <w:spacing w:line="560" w:lineRule="exact"/>
        <w:jc w:val="center"/>
        <w:rPr>
          <w:rFonts w:ascii="Times New Roman" w:eastAsia="仿宋_GB2312" w:hAnsi="Times New Roman" w:cs="Times New Roman"/>
          <w:sz w:val="32"/>
          <w:szCs w:val="24"/>
        </w:rPr>
      </w:pPr>
      <w:r>
        <w:rPr>
          <w:rFonts w:ascii="Times New Roman" w:eastAsia="仿宋_GB2312" w:hAnsi="Times New Roman" w:cs="Times New Roman"/>
          <w:sz w:val="32"/>
          <w:szCs w:val="24"/>
        </w:rPr>
        <w:pict>
          <v:line id="Line 24" o:spid="_x0000_s1042" style="position:absolute;left:0;text-align:left;z-index:251660288" from="0,7.95pt" to="425.2pt,7.95pt" strokecolor="red" strokeweight="1.5pt"/>
        </w:pict>
      </w:r>
    </w:p>
    <w:p w:rsidR="007A4ACC" w:rsidRPr="004C0553" w:rsidRDefault="007A4ACC" w:rsidP="007A4ACC">
      <w:pPr>
        <w:spacing w:line="700" w:lineRule="exact"/>
        <w:jc w:val="center"/>
        <w:rPr>
          <w:rFonts w:ascii="方正小标宋简体" w:eastAsia="方正小标宋简体" w:hAnsi="宋体" w:cs="宋体"/>
          <w:kern w:val="0"/>
          <w:sz w:val="44"/>
          <w:szCs w:val="44"/>
        </w:rPr>
      </w:pPr>
      <w:r w:rsidRPr="004C0553">
        <w:rPr>
          <w:rFonts w:ascii="方正小标宋简体" w:eastAsia="方正小标宋简体" w:hAnsi="宋体" w:cs="宋体" w:hint="eastAsia"/>
          <w:kern w:val="0"/>
          <w:sz w:val="44"/>
          <w:szCs w:val="44"/>
        </w:rPr>
        <w:t>关于召开“第</w:t>
      </w:r>
      <w:r>
        <w:rPr>
          <w:rFonts w:ascii="方正小标宋简体" w:eastAsia="方正小标宋简体" w:hAnsi="宋体" w:cs="宋体" w:hint="eastAsia"/>
          <w:kern w:val="0"/>
          <w:sz w:val="44"/>
          <w:szCs w:val="44"/>
        </w:rPr>
        <w:t>十二</w:t>
      </w:r>
      <w:r w:rsidRPr="004C0553">
        <w:rPr>
          <w:rFonts w:ascii="方正小标宋简体" w:eastAsia="方正小标宋简体" w:hAnsi="宋体" w:cs="宋体" w:hint="eastAsia"/>
          <w:kern w:val="0"/>
          <w:sz w:val="44"/>
          <w:szCs w:val="44"/>
        </w:rPr>
        <w:t>届全国工程建设行业</w:t>
      </w:r>
    </w:p>
    <w:p w:rsidR="007A4ACC" w:rsidRDefault="007A4ACC" w:rsidP="007A4ACC">
      <w:pPr>
        <w:spacing w:line="700" w:lineRule="exact"/>
        <w:jc w:val="center"/>
        <w:rPr>
          <w:rFonts w:ascii="方正小标宋简体" w:eastAsia="方正小标宋简体" w:hAnsi="宋体" w:cs="宋体"/>
          <w:kern w:val="0"/>
          <w:sz w:val="44"/>
          <w:szCs w:val="44"/>
        </w:rPr>
      </w:pPr>
      <w:r w:rsidRPr="004C0553">
        <w:rPr>
          <w:rFonts w:ascii="方正小标宋简体" w:eastAsia="方正小标宋简体" w:hAnsi="宋体" w:cs="宋体" w:hint="eastAsia"/>
          <w:kern w:val="0"/>
          <w:sz w:val="44"/>
          <w:szCs w:val="44"/>
        </w:rPr>
        <w:t>信息化高峰论坛暨信息化成果展示</w:t>
      </w:r>
    </w:p>
    <w:p w:rsidR="007A4ACC" w:rsidRDefault="007A4ACC" w:rsidP="007A4ACC">
      <w:pPr>
        <w:spacing w:line="700" w:lineRule="exact"/>
        <w:jc w:val="center"/>
        <w:rPr>
          <w:rFonts w:ascii="方正小标宋简体" w:eastAsia="方正小标宋简体" w:hAnsi="宋体" w:cs="宋体"/>
          <w:kern w:val="0"/>
          <w:sz w:val="44"/>
          <w:szCs w:val="44"/>
        </w:rPr>
      </w:pPr>
      <w:r w:rsidRPr="004C0553">
        <w:rPr>
          <w:rFonts w:ascii="方正小标宋简体" w:eastAsia="方正小标宋简体" w:hAnsi="宋体" w:cs="宋体" w:hint="eastAsia"/>
          <w:kern w:val="0"/>
          <w:sz w:val="44"/>
          <w:szCs w:val="44"/>
        </w:rPr>
        <w:t>交流会</w:t>
      </w:r>
      <w:proofErr w:type="gramStart"/>
      <w:r w:rsidRPr="004C0553">
        <w:rPr>
          <w:rFonts w:ascii="方正小标宋简体" w:eastAsia="方正小标宋简体" w:hAnsi="宋体" w:cs="宋体" w:hint="eastAsia"/>
          <w:kern w:val="0"/>
          <w:sz w:val="44"/>
          <w:szCs w:val="44"/>
        </w:rPr>
        <w:t>”</w:t>
      </w:r>
      <w:proofErr w:type="gramEnd"/>
      <w:r w:rsidRPr="004C0553">
        <w:rPr>
          <w:rFonts w:ascii="方正小标宋简体" w:eastAsia="方正小标宋简体" w:hAnsi="宋体" w:cs="宋体" w:hint="eastAsia"/>
          <w:kern w:val="0"/>
          <w:sz w:val="44"/>
          <w:szCs w:val="44"/>
        </w:rPr>
        <w:t>的通知</w:t>
      </w:r>
    </w:p>
    <w:p w:rsidR="007A4ACC" w:rsidRDefault="007A4ACC" w:rsidP="007A4ACC">
      <w:pPr>
        <w:widowControl/>
        <w:spacing w:line="360" w:lineRule="auto"/>
        <w:jc w:val="left"/>
        <w:rPr>
          <w:rFonts w:ascii="黑体" w:eastAsia="黑体" w:hAnsi="宋体" w:cs="宋体"/>
          <w:b/>
          <w:bCs/>
          <w:color w:val="1A0C01"/>
          <w:kern w:val="0"/>
          <w:sz w:val="32"/>
          <w:szCs w:val="32"/>
        </w:rPr>
      </w:pPr>
    </w:p>
    <w:p w:rsidR="007A4ACC" w:rsidRPr="007A4ACC" w:rsidRDefault="007A4ACC" w:rsidP="007A4ACC">
      <w:pPr>
        <w:widowControl/>
        <w:spacing w:line="360" w:lineRule="auto"/>
        <w:jc w:val="left"/>
        <w:rPr>
          <w:rFonts w:ascii="黑体" w:eastAsia="黑体" w:hAnsi="ˎ̥" w:cs="宋体" w:hint="eastAsia"/>
          <w:color w:val="1A0C01"/>
          <w:kern w:val="0"/>
          <w:sz w:val="32"/>
          <w:szCs w:val="32"/>
        </w:rPr>
      </w:pPr>
      <w:r w:rsidRPr="007A4ACC">
        <w:rPr>
          <w:rFonts w:ascii="黑体" w:eastAsia="黑体" w:hAnsi="宋体" w:cs="宋体" w:hint="eastAsia"/>
          <w:bCs/>
          <w:color w:val="1A0C01"/>
          <w:kern w:val="0"/>
          <w:sz w:val="32"/>
          <w:szCs w:val="32"/>
        </w:rPr>
        <w:t>各会员企业及有关单位：</w:t>
      </w:r>
    </w:p>
    <w:p w:rsidR="007A4ACC" w:rsidRDefault="007A4ACC" w:rsidP="007A4ACC">
      <w:pPr>
        <w:spacing w:line="600" w:lineRule="exact"/>
        <w:ind w:firstLineChars="200" w:firstLine="656"/>
        <w:rPr>
          <w:rFonts w:ascii="仿宋_GB2312" w:eastAsia="仿宋_GB2312"/>
          <w:sz w:val="32"/>
          <w:szCs w:val="32"/>
        </w:rPr>
      </w:pPr>
      <w:r>
        <w:rPr>
          <w:rFonts w:ascii="仿宋_GB2312" w:eastAsia="仿宋_GB2312" w:hint="eastAsia"/>
          <w:spacing w:val="4"/>
          <w:sz w:val="32"/>
          <w:szCs w:val="32"/>
        </w:rPr>
        <w:t>当前，</w:t>
      </w:r>
      <w:r w:rsidRPr="0086413D">
        <w:rPr>
          <w:rFonts w:ascii="仿宋_GB2312" w:eastAsia="仿宋_GB2312"/>
          <w:spacing w:val="4"/>
          <w:sz w:val="32"/>
          <w:szCs w:val="32"/>
        </w:rPr>
        <w:t>信息技术创新日新月异，</w:t>
      </w:r>
      <w:r w:rsidRPr="00F02757">
        <w:rPr>
          <w:rFonts w:ascii="仿宋_GB2312" w:eastAsia="仿宋_GB2312"/>
          <w:spacing w:val="4"/>
          <w:sz w:val="32"/>
          <w:szCs w:val="32"/>
        </w:rPr>
        <w:t>以</w:t>
      </w:r>
      <w:r w:rsidRPr="00F02757">
        <w:rPr>
          <w:rFonts w:ascii="仿宋_GB2312" w:eastAsia="仿宋_GB2312" w:hint="eastAsia"/>
          <w:spacing w:val="4"/>
          <w:sz w:val="32"/>
          <w:szCs w:val="32"/>
        </w:rPr>
        <w:t>“互联网+”为核心</w:t>
      </w:r>
      <w:r>
        <w:rPr>
          <w:rFonts w:ascii="仿宋_GB2312" w:eastAsia="仿宋_GB2312" w:hint="eastAsia"/>
          <w:spacing w:val="4"/>
          <w:sz w:val="32"/>
          <w:szCs w:val="32"/>
        </w:rPr>
        <w:t>的</w:t>
      </w:r>
      <w:r w:rsidRPr="0086413D">
        <w:rPr>
          <w:rFonts w:ascii="仿宋_GB2312" w:eastAsia="仿宋_GB2312"/>
          <w:spacing w:val="4"/>
          <w:sz w:val="32"/>
          <w:szCs w:val="32"/>
        </w:rPr>
        <w:t>信息化浪潮蓬勃兴起</w:t>
      </w:r>
      <w:r w:rsidRPr="0086413D">
        <w:rPr>
          <w:rFonts w:ascii="仿宋_GB2312" w:eastAsia="仿宋_GB2312" w:hint="eastAsia"/>
          <w:spacing w:val="4"/>
          <w:sz w:val="32"/>
          <w:szCs w:val="32"/>
        </w:rPr>
        <w:t>，</w:t>
      </w:r>
      <w:r w:rsidRPr="0086413D">
        <w:rPr>
          <w:rFonts w:ascii="仿宋_GB2312" w:eastAsia="仿宋_GB2312"/>
          <w:spacing w:val="4"/>
          <w:sz w:val="32"/>
          <w:szCs w:val="32"/>
        </w:rPr>
        <w:t>正在深刻改变着人们的生产生活方式，带来生产力质的飞跃，引发</w:t>
      </w:r>
      <w:r w:rsidRPr="00F02757">
        <w:rPr>
          <w:rFonts w:ascii="仿宋_GB2312" w:eastAsia="仿宋_GB2312"/>
          <w:spacing w:val="4"/>
          <w:sz w:val="32"/>
          <w:szCs w:val="32"/>
        </w:rPr>
        <w:t>生产关系重大变革</w:t>
      </w:r>
      <w:r w:rsidRPr="0086413D">
        <w:rPr>
          <w:rFonts w:ascii="仿宋_GB2312" w:eastAsia="仿宋_GB2312" w:hint="eastAsia"/>
          <w:spacing w:val="4"/>
          <w:sz w:val="32"/>
          <w:szCs w:val="32"/>
        </w:rPr>
        <w:t>，</w:t>
      </w:r>
      <w:r w:rsidRPr="0086413D">
        <w:rPr>
          <w:rFonts w:ascii="仿宋_GB2312" w:eastAsia="仿宋_GB2312"/>
          <w:spacing w:val="4"/>
          <w:sz w:val="32"/>
          <w:szCs w:val="32"/>
        </w:rPr>
        <w:t>成为重塑</w:t>
      </w:r>
      <w:r>
        <w:rPr>
          <w:rFonts w:ascii="仿宋_GB2312" w:eastAsia="仿宋_GB2312" w:hint="eastAsia"/>
          <w:spacing w:val="4"/>
          <w:sz w:val="32"/>
          <w:szCs w:val="32"/>
        </w:rPr>
        <w:t>经济社会变革发展</w:t>
      </w:r>
      <w:r w:rsidRPr="0086413D">
        <w:rPr>
          <w:rFonts w:ascii="仿宋_GB2312" w:eastAsia="仿宋_GB2312"/>
          <w:spacing w:val="4"/>
          <w:sz w:val="32"/>
          <w:szCs w:val="32"/>
        </w:rPr>
        <w:t>新格局的</w:t>
      </w:r>
      <w:r w:rsidRPr="00F02757">
        <w:rPr>
          <w:rFonts w:ascii="仿宋_GB2312" w:eastAsia="仿宋_GB2312"/>
          <w:spacing w:val="4"/>
          <w:sz w:val="32"/>
          <w:szCs w:val="32"/>
        </w:rPr>
        <w:t>主导力量</w:t>
      </w:r>
      <w:r w:rsidRPr="0086413D">
        <w:rPr>
          <w:rFonts w:ascii="仿宋_GB2312" w:eastAsia="仿宋_GB2312" w:hint="eastAsia"/>
          <w:spacing w:val="4"/>
          <w:sz w:val="32"/>
          <w:szCs w:val="32"/>
        </w:rPr>
        <w:t>。</w:t>
      </w:r>
      <w:r>
        <w:rPr>
          <w:rFonts w:ascii="仿宋_GB2312" w:eastAsia="仿宋_GB2312" w:hint="eastAsia"/>
          <w:spacing w:val="4"/>
          <w:sz w:val="32"/>
          <w:szCs w:val="32"/>
        </w:rPr>
        <w:t>近年来，在广大施工企业的共同努力下，工程建设行业的信息化取得了长足的进展，但与国外同行、国内其他行业相比，还存在较大差距。在国家“创新驱动”战略的指引下，为充分借鉴行业内外成功经验与优秀成果，立足行业特点和发展实际，坚定信心，把握信息化主动权，发挥后发优势，加快“两化”融合，在创新实践中求突破、见实效，推动行业信息化不断取得新进展，</w:t>
      </w:r>
      <w:r w:rsidRPr="00C078A0">
        <w:rPr>
          <w:rFonts w:ascii="仿宋_GB2312" w:eastAsia="仿宋_GB2312" w:hint="eastAsia"/>
          <w:sz w:val="32"/>
          <w:szCs w:val="32"/>
        </w:rPr>
        <w:lastRenderedPageBreak/>
        <w:t>我会决定</w:t>
      </w:r>
      <w:r>
        <w:rPr>
          <w:rFonts w:ascii="仿宋_GB2312" w:eastAsia="仿宋_GB2312" w:hint="eastAsia"/>
          <w:sz w:val="32"/>
          <w:szCs w:val="32"/>
        </w:rPr>
        <w:t>于</w:t>
      </w:r>
      <w:r w:rsidRPr="0099476E">
        <w:rPr>
          <w:rFonts w:ascii="仿宋_GB2312" w:eastAsia="仿宋_GB2312" w:hint="eastAsia"/>
          <w:b/>
          <w:sz w:val="32"/>
          <w:szCs w:val="32"/>
        </w:rPr>
        <w:t>2016年11月24日-25日</w:t>
      </w:r>
      <w:r w:rsidRPr="00C078A0">
        <w:rPr>
          <w:rFonts w:ascii="仿宋_GB2312" w:eastAsia="仿宋_GB2312" w:hint="eastAsia"/>
          <w:sz w:val="32"/>
          <w:szCs w:val="32"/>
        </w:rPr>
        <w:t>在</w:t>
      </w:r>
      <w:r>
        <w:rPr>
          <w:rFonts w:ascii="仿宋_GB2312" w:eastAsia="仿宋_GB2312" w:hint="eastAsia"/>
          <w:b/>
          <w:sz w:val="32"/>
          <w:szCs w:val="32"/>
        </w:rPr>
        <w:t>杭州，</w:t>
      </w:r>
      <w:r w:rsidRPr="00C078A0">
        <w:rPr>
          <w:rFonts w:ascii="仿宋_GB2312" w:eastAsia="仿宋_GB2312" w:hint="eastAsia"/>
          <w:sz w:val="32"/>
          <w:szCs w:val="32"/>
        </w:rPr>
        <w:t>举办“第</w:t>
      </w:r>
      <w:r>
        <w:rPr>
          <w:rFonts w:ascii="仿宋_GB2312" w:eastAsia="仿宋_GB2312" w:hint="eastAsia"/>
          <w:sz w:val="32"/>
          <w:szCs w:val="32"/>
        </w:rPr>
        <w:t>十二届全国工程建设行业信息化高峰论坛暨信息化成果展示交流会”。</w:t>
      </w:r>
    </w:p>
    <w:p w:rsidR="007A4ACC" w:rsidRDefault="007A4ACC" w:rsidP="007A4ACC">
      <w:pPr>
        <w:spacing w:line="600" w:lineRule="exact"/>
        <w:ind w:firstLine="645"/>
        <w:rPr>
          <w:rFonts w:ascii="仿宋_GB2312" w:eastAsia="仿宋_GB2312"/>
          <w:sz w:val="32"/>
          <w:szCs w:val="32"/>
        </w:rPr>
      </w:pPr>
      <w:r>
        <w:rPr>
          <w:rFonts w:ascii="仿宋_GB2312" w:eastAsia="仿宋_GB2312" w:hint="eastAsia"/>
          <w:sz w:val="32"/>
          <w:szCs w:val="32"/>
        </w:rPr>
        <w:t>本届论坛以</w:t>
      </w:r>
      <w:r w:rsidRPr="008A3335">
        <w:rPr>
          <w:rFonts w:ascii="仿宋_GB2312" w:eastAsia="仿宋_GB2312" w:hint="eastAsia"/>
          <w:b/>
          <w:sz w:val="32"/>
          <w:szCs w:val="32"/>
        </w:rPr>
        <w:t>“创新</w:t>
      </w:r>
      <w:r w:rsidR="00D8720A" w:rsidRPr="00E2250F">
        <w:rPr>
          <w:rFonts w:ascii="仿宋_GB2312" w:eastAsia="仿宋_GB2312" w:hint="eastAsia"/>
          <w:b/>
          <w:sz w:val="32"/>
          <w:szCs w:val="32"/>
        </w:rPr>
        <w:t>·</w:t>
      </w:r>
      <w:r w:rsidRPr="008A3335">
        <w:rPr>
          <w:rFonts w:ascii="仿宋_GB2312" w:eastAsia="仿宋_GB2312" w:hint="eastAsia"/>
          <w:b/>
          <w:sz w:val="32"/>
          <w:szCs w:val="32"/>
        </w:rPr>
        <w:t>借鉴</w:t>
      </w:r>
      <w:r w:rsidR="00D8720A" w:rsidRPr="00E2250F">
        <w:rPr>
          <w:rFonts w:ascii="仿宋_GB2312" w:eastAsia="仿宋_GB2312" w:hint="eastAsia"/>
          <w:b/>
          <w:sz w:val="32"/>
          <w:szCs w:val="32"/>
        </w:rPr>
        <w:t>·</w:t>
      </w:r>
      <w:r w:rsidRPr="008A3335">
        <w:rPr>
          <w:rFonts w:ascii="仿宋_GB2312" w:eastAsia="仿宋_GB2312" w:hint="eastAsia"/>
          <w:b/>
          <w:sz w:val="32"/>
          <w:szCs w:val="32"/>
        </w:rPr>
        <w:t>前行</w:t>
      </w:r>
      <w:r>
        <w:rPr>
          <w:rFonts w:ascii="仿宋_GB2312" w:eastAsia="仿宋_GB2312" w:hint="eastAsia"/>
          <w:sz w:val="32"/>
          <w:szCs w:val="32"/>
        </w:rPr>
        <w:t>”为主题，设三大板块：(1)</w:t>
      </w:r>
      <w:r w:rsidRPr="00F02757">
        <w:rPr>
          <w:rFonts w:ascii="仿宋_GB2312" w:eastAsia="仿宋_GB2312" w:hint="eastAsia"/>
          <w:b/>
          <w:sz w:val="32"/>
          <w:szCs w:val="32"/>
        </w:rPr>
        <w:t>主论坛</w:t>
      </w:r>
      <w:r>
        <w:rPr>
          <w:rFonts w:ascii="仿宋_GB2312" w:eastAsia="仿宋_GB2312" w:hint="eastAsia"/>
          <w:sz w:val="32"/>
          <w:szCs w:val="32"/>
        </w:rPr>
        <w:t>：邀请</w:t>
      </w:r>
      <w:r w:rsidRPr="00FC70BC">
        <w:rPr>
          <w:rFonts w:ascii="仿宋_GB2312" w:eastAsia="仿宋_GB2312" w:hint="eastAsia"/>
          <w:b/>
          <w:sz w:val="32"/>
          <w:szCs w:val="32"/>
        </w:rPr>
        <w:t>协会领导、企业家、</w:t>
      </w:r>
      <w:r>
        <w:rPr>
          <w:rFonts w:ascii="仿宋_GB2312" w:eastAsia="仿宋_GB2312" w:hint="eastAsia"/>
          <w:b/>
          <w:sz w:val="32"/>
          <w:szCs w:val="32"/>
        </w:rPr>
        <w:t>企业信息官、</w:t>
      </w:r>
      <w:r w:rsidRPr="00FC70BC">
        <w:rPr>
          <w:rFonts w:ascii="仿宋_GB2312" w:eastAsia="仿宋_GB2312" w:hint="eastAsia"/>
          <w:b/>
          <w:sz w:val="32"/>
          <w:szCs w:val="32"/>
        </w:rPr>
        <w:t>信息化操盘手、专家学者、IT服务商</w:t>
      </w:r>
      <w:r w:rsidRPr="00BD30E5">
        <w:rPr>
          <w:rFonts w:ascii="仿宋_GB2312" w:eastAsia="仿宋_GB2312" w:hint="eastAsia"/>
          <w:sz w:val="32"/>
          <w:szCs w:val="32"/>
        </w:rPr>
        <w:t>等</w:t>
      </w:r>
      <w:r>
        <w:rPr>
          <w:rFonts w:ascii="仿宋_GB2312" w:eastAsia="仿宋_GB2312" w:hint="eastAsia"/>
          <w:sz w:val="32"/>
          <w:szCs w:val="32"/>
        </w:rPr>
        <w:t>各方面资深人士做主旨发言； “</w:t>
      </w:r>
      <w:r w:rsidRPr="007A5049">
        <w:rPr>
          <w:rFonts w:ascii="仿宋_GB2312" w:eastAsia="仿宋_GB2312" w:hint="eastAsia"/>
          <w:sz w:val="32"/>
          <w:szCs w:val="32"/>
        </w:rPr>
        <w:t>2016年工程建设行业信息化推荐案例”</w:t>
      </w:r>
      <w:r w:rsidRPr="00DB6EB4">
        <w:rPr>
          <w:rFonts w:ascii="仿宋_GB2312" w:eastAsia="仿宋_GB2312" w:hint="eastAsia"/>
          <w:b/>
          <w:sz w:val="32"/>
          <w:szCs w:val="32"/>
        </w:rPr>
        <w:t>成果与经验分享、专家点评、互动交流</w:t>
      </w:r>
      <w:r w:rsidRPr="007A5049">
        <w:rPr>
          <w:rFonts w:ascii="仿宋_GB2312" w:eastAsia="仿宋_GB2312" w:hint="eastAsia"/>
          <w:sz w:val="32"/>
          <w:szCs w:val="32"/>
        </w:rPr>
        <w:t xml:space="preserve">；(2) </w:t>
      </w:r>
      <w:r w:rsidRPr="00F02757">
        <w:rPr>
          <w:rFonts w:ascii="仿宋_GB2312" w:eastAsia="仿宋_GB2312" w:hint="eastAsia"/>
          <w:b/>
          <w:sz w:val="32"/>
          <w:szCs w:val="32"/>
        </w:rPr>
        <w:t>分论坛</w:t>
      </w:r>
      <w:r>
        <w:rPr>
          <w:rFonts w:ascii="仿宋_GB2312" w:eastAsia="仿宋_GB2312" w:hint="eastAsia"/>
          <w:sz w:val="32"/>
          <w:szCs w:val="32"/>
        </w:rPr>
        <w:t>：</w:t>
      </w:r>
      <w:r w:rsidRPr="007A5049">
        <w:rPr>
          <w:rFonts w:ascii="仿宋_GB2312" w:eastAsia="仿宋_GB2312" w:hint="eastAsia"/>
          <w:sz w:val="32"/>
          <w:szCs w:val="32"/>
        </w:rPr>
        <w:t>对7个</w:t>
      </w:r>
      <w:r>
        <w:rPr>
          <w:rFonts w:ascii="仿宋_GB2312" w:eastAsia="仿宋_GB2312" w:hint="eastAsia"/>
          <w:sz w:val="32"/>
          <w:szCs w:val="32"/>
        </w:rPr>
        <w:t>信息化</w:t>
      </w:r>
      <w:r w:rsidRPr="007A5049">
        <w:rPr>
          <w:rFonts w:ascii="仿宋_GB2312" w:eastAsia="仿宋_GB2312" w:hint="eastAsia"/>
          <w:sz w:val="32"/>
          <w:szCs w:val="32"/>
        </w:rPr>
        <w:t>热点专题，进行更深入的研讨</w:t>
      </w:r>
      <w:r>
        <w:rPr>
          <w:rFonts w:ascii="仿宋_GB2312" w:eastAsia="仿宋_GB2312" w:hint="eastAsia"/>
          <w:sz w:val="32"/>
          <w:szCs w:val="32"/>
        </w:rPr>
        <w:t>；(</w:t>
      </w:r>
      <w:r w:rsidRPr="007A5049">
        <w:rPr>
          <w:rFonts w:ascii="仿宋_GB2312" w:eastAsia="仿宋_GB2312" w:hint="eastAsia"/>
          <w:sz w:val="32"/>
          <w:szCs w:val="32"/>
        </w:rPr>
        <w:t>3</w:t>
      </w:r>
      <w:r>
        <w:rPr>
          <w:rFonts w:ascii="仿宋_GB2312" w:eastAsia="仿宋_GB2312" w:hint="eastAsia"/>
          <w:sz w:val="32"/>
          <w:szCs w:val="32"/>
        </w:rPr>
        <w:t>)</w:t>
      </w:r>
      <w:r w:rsidRPr="00F02757">
        <w:rPr>
          <w:rFonts w:ascii="仿宋_GB2312" w:eastAsia="仿宋_GB2312" w:hint="eastAsia"/>
          <w:b/>
          <w:sz w:val="32"/>
          <w:szCs w:val="32"/>
        </w:rPr>
        <w:t>成果展</w:t>
      </w:r>
      <w:r>
        <w:rPr>
          <w:rFonts w:ascii="仿宋_GB2312" w:eastAsia="仿宋_GB2312" w:hint="eastAsia"/>
          <w:sz w:val="32"/>
          <w:szCs w:val="32"/>
        </w:rPr>
        <w:t>：60</w:t>
      </w:r>
      <w:r w:rsidRPr="007A5049">
        <w:rPr>
          <w:rFonts w:ascii="仿宋_GB2312" w:eastAsia="仿宋_GB2312" w:hint="eastAsia"/>
          <w:sz w:val="32"/>
          <w:szCs w:val="32"/>
        </w:rPr>
        <w:t>多家施工企业、软硬件厂商的</w:t>
      </w:r>
      <w:r>
        <w:rPr>
          <w:rFonts w:ascii="仿宋_GB2312" w:eastAsia="仿宋_GB2312" w:hint="eastAsia"/>
          <w:sz w:val="32"/>
          <w:szCs w:val="32"/>
        </w:rPr>
        <w:t>信息化新成果、新产品、新技术展示交流。</w:t>
      </w:r>
      <w:r w:rsidRPr="007A5049">
        <w:rPr>
          <w:rFonts w:ascii="仿宋_GB2312" w:eastAsia="仿宋_GB2312" w:hint="eastAsia"/>
          <w:sz w:val="32"/>
          <w:szCs w:val="32"/>
        </w:rPr>
        <w:t>论坛</w:t>
      </w:r>
      <w:r w:rsidRPr="00C078A0">
        <w:rPr>
          <w:rFonts w:ascii="仿宋_GB2312" w:eastAsia="仿宋_GB2312" w:hint="eastAsia"/>
          <w:sz w:val="32"/>
          <w:szCs w:val="32"/>
        </w:rPr>
        <w:t>具体事宜由《施工企业管理》杂志社承办。</w:t>
      </w:r>
    </w:p>
    <w:p w:rsidR="007A4ACC" w:rsidRPr="00DC5CD7" w:rsidRDefault="007A4ACC" w:rsidP="007A4ACC">
      <w:pPr>
        <w:spacing w:line="600" w:lineRule="exact"/>
        <w:ind w:firstLineChars="200" w:firstLine="640"/>
        <w:rPr>
          <w:rFonts w:ascii="黑体" w:eastAsia="黑体" w:hAnsi="黑体"/>
          <w:sz w:val="32"/>
        </w:rPr>
      </w:pPr>
      <w:r w:rsidRPr="00DC5CD7">
        <w:rPr>
          <w:rFonts w:ascii="黑体" w:eastAsia="黑体" w:hAnsi="黑体" w:hint="eastAsia"/>
          <w:sz w:val="32"/>
        </w:rPr>
        <w:t>一、论坛主题</w:t>
      </w:r>
    </w:p>
    <w:p w:rsidR="007A4ACC" w:rsidRDefault="007A4ACC" w:rsidP="007A4ACC">
      <w:pPr>
        <w:spacing w:line="600" w:lineRule="exact"/>
        <w:ind w:firstLineChars="200" w:firstLine="640"/>
        <w:rPr>
          <w:rFonts w:ascii="仿宋_GB2312" w:eastAsia="仿宋_GB2312"/>
          <w:sz w:val="32"/>
        </w:rPr>
      </w:pPr>
      <w:r>
        <w:rPr>
          <w:rFonts w:ascii="仿宋_GB2312" w:eastAsia="仿宋_GB2312" w:hint="eastAsia"/>
          <w:sz w:val="32"/>
        </w:rPr>
        <w:t>创新</w:t>
      </w:r>
      <w:r w:rsidR="00E2250F" w:rsidRPr="00E2250F">
        <w:rPr>
          <w:rFonts w:ascii="仿宋_GB2312" w:eastAsia="仿宋_GB2312" w:hint="eastAsia"/>
          <w:b/>
          <w:sz w:val="32"/>
          <w:szCs w:val="32"/>
        </w:rPr>
        <w:t>·</w:t>
      </w:r>
      <w:r>
        <w:rPr>
          <w:rFonts w:ascii="仿宋_GB2312" w:eastAsia="仿宋_GB2312" w:hint="eastAsia"/>
          <w:sz w:val="32"/>
        </w:rPr>
        <w:t>借鉴</w:t>
      </w:r>
      <w:r w:rsidR="00E2250F" w:rsidRPr="00E2250F">
        <w:rPr>
          <w:rFonts w:ascii="仿宋_GB2312" w:eastAsia="仿宋_GB2312" w:hint="eastAsia"/>
          <w:b/>
          <w:sz w:val="32"/>
          <w:szCs w:val="32"/>
        </w:rPr>
        <w:t>·</w:t>
      </w:r>
      <w:r>
        <w:rPr>
          <w:rFonts w:ascii="仿宋_GB2312" w:eastAsia="仿宋_GB2312" w:hint="eastAsia"/>
          <w:sz w:val="32"/>
        </w:rPr>
        <w:t>前行</w:t>
      </w:r>
    </w:p>
    <w:p w:rsidR="007A4ACC" w:rsidRPr="00DC0E52" w:rsidRDefault="007A4ACC" w:rsidP="007A4ACC">
      <w:pPr>
        <w:widowControl/>
        <w:spacing w:line="600" w:lineRule="exact"/>
        <w:ind w:firstLineChars="200" w:firstLine="640"/>
        <w:jc w:val="left"/>
        <w:rPr>
          <w:rFonts w:ascii="仿宋_GB2312" w:eastAsia="仿宋_GB2312"/>
          <w:sz w:val="32"/>
        </w:rPr>
      </w:pPr>
      <w:r w:rsidRPr="00DC5CD7">
        <w:rPr>
          <w:rFonts w:ascii="黑体" w:eastAsia="黑体" w:hAnsi="黑体" w:hint="eastAsia"/>
          <w:sz w:val="32"/>
        </w:rPr>
        <w:t xml:space="preserve">二、主论坛 </w:t>
      </w:r>
    </w:p>
    <w:p w:rsidR="007A4ACC" w:rsidRDefault="001A2A47" w:rsidP="007A4ACC">
      <w:pPr>
        <w:widowControl/>
        <w:spacing w:line="600" w:lineRule="exact"/>
        <w:ind w:firstLineChars="200" w:firstLine="640"/>
        <w:jc w:val="left"/>
        <w:rPr>
          <w:rFonts w:ascii="仿宋_GB2312" w:eastAsia="仿宋_GB2312"/>
          <w:sz w:val="32"/>
        </w:rPr>
      </w:pPr>
      <w:r>
        <w:rPr>
          <w:rFonts w:ascii="仿宋_GB2312" w:eastAsia="仿宋_GB2312" w:hint="eastAsia"/>
          <w:sz w:val="32"/>
        </w:rPr>
        <w:t>（一）</w:t>
      </w:r>
      <w:r w:rsidR="007A4ACC">
        <w:rPr>
          <w:rFonts w:ascii="仿宋_GB2312" w:eastAsia="仿宋_GB2312" w:hint="eastAsia"/>
          <w:sz w:val="32"/>
        </w:rPr>
        <w:t>工程建设行业信息化发展的新变化、新认识；</w:t>
      </w:r>
    </w:p>
    <w:p w:rsidR="007A4ACC" w:rsidRDefault="001A2A47" w:rsidP="007A4ACC">
      <w:pPr>
        <w:widowControl/>
        <w:spacing w:line="600" w:lineRule="exact"/>
        <w:ind w:firstLineChars="200" w:firstLine="640"/>
        <w:jc w:val="left"/>
        <w:rPr>
          <w:rFonts w:ascii="仿宋_GB2312" w:eastAsia="仿宋_GB2312"/>
          <w:sz w:val="32"/>
        </w:rPr>
      </w:pPr>
      <w:r>
        <w:rPr>
          <w:rFonts w:ascii="仿宋_GB2312" w:eastAsia="仿宋_GB2312" w:hint="eastAsia"/>
          <w:sz w:val="32"/>
        </w:rPr>
        <w:t>（二）</w:t>
      </w:r>
      <w:r w:rsidR="007A4ACC">
        <w:rPr>
          <w:rFonts w:ascii="仿宋_GB2312" w:eastAsia="仿宋_GB2312" w:hint="eastAsia"/>
          <w:sz w:val="32"/>
        </w:rPr>
        <w:t>中施企</w:t>
      </w:r>
      <w:proofErr w:type="gramStart"/>
      <w:r w:rsidR="007A4ACC">
        <w:rPr>
          <w:rFonts w:ascii="仿宋_GB2312" w:eastAsia="仿宋_GB2312" w:hint="eastAsia"/>
          <w:sz w:val="32"/>
        </w:rPr>
        <w:t>协信息</w:t>
      </w:r>
      <w:proofErr w:type="gramEnd"/>
      <w:r w:rsidR="007A4ACC">
        <w:rPr>
          <w:rFonts w:ascii="仿宋_GB2312" w:eastAsia="仿宋_GB2312" w:hint="eastAsia"/>
          <w:sz w:val="32"/>
        </w:rPr>
        <w:t>化工作委员会及专家委员会调整组成名单；</w:t>
      </w:r>
    </w:p>
    <w:p w:rsidR="007A4ACC" w:rsidRDefault="001A2A47" w:rsidP="007A4ACC">
      <w:pPr>
        <w:widowControl/>
        <w:spacing w:line="600" w:lineRule="exact"/>
        <w:ind w:firstLineChars="200" w:firstLine="640"/>
        <w:jc w:val="left"/>
        <w:rPr>
          <w:rFonts w:ascii="仿宋_GB2312" w:eastAsia="仿宋_GB2312"/>
          <w:sz w:val="32"/>
        </w:rPr>
      </w:pPr>
      <w:r>
        <w:rPr>
          <w:rFonts w:ascii="仿宋_GB2312" w:eastAsia="仿宋_GB2312" w:hint="eastAsia"/>
          <w:sz w:val="32"/>
        </w:rPr>
        <w:t>（三）</w:t>
      </w:r>
      <w:r w:rsidR="007A4ACC">
        <w:rPr>
          <w:rFonts w:ascii="仿宋_GB2312" w:eastAsia="仿宋_GB2312" w:hint="eastAsia"/>
          <w:sz w:val="32"/>
        </w:rPr>
        <w:t>发布“2016年工程建设行业信息化推荐案例”——中交二航局、中建五局河南公司、浙江建工、苏州金螳螂；</w:t>
      </w:r>
    </w:p>
    <w:p w:rsidR="007A4ACC" w:rsidRDefault="001A2A47" w:rsidP="007A4ACC">
      <w:pPr>
        <w:widowControl/>
        <w:spacing w:line="600" w:lineRule="exact"/>
        <w:ind w:firstLineChars="200" w:firstLine="640"/>
        <w:jc w:val="left"/>
        <w:rPr>
          <w:rFonts w:ascii="仿宋_GB2312" w:eastAsia="仿宋_GB2312"/>
          <w:sz w:val="32"/>
        </w:rPr>
      </w:pPr>
      <w:r>
        <w:rPr>
          <w:rFonts w:ascii="仿宋_GB2312" w:eastAsia="仿宋_GB2312" w:hint="eastAsia"/>
          <w:sz w:val="32"/>
        </w:rPr>
        <w:t>（四）</w:t>
      </w:r>
      <w:r w:rsidR="007A4ACC" w:rsidRPr="008304AE">
        <w:rPr>
          <w:rFonts w:ascii="仿宋_GB2312" w:eastAsia="仿宋_GB2312" w:hint="eastAsia"/>
          <w:sz w:val="32"/>
        </w:rPr>
        <w:t>发布《工程建设行业信息化</w:t>
      </w:r>
      <w:r w:rsidR="007A4ACC">
        <w:rPr>
          <w:rFonts w:ascii="仿宋_GB2312" w:eastAsia="仿宋_GB2312" w:hint="eastAsia"/>
          <w:sz w:val="32"/>
        </w:rPr>
        <w:t>管理论文集</w:t>
      </w:r>
      <w:r w:rsidR="007A4ACC" w:rsidRPr="008304AE">
        <w:rPr>
          <w:rFonts w:ascii="仿宋_GB2312" w:eastAsia="仿宋_GB2312" w:hint="eastAsia"/>
          <w:sz w:val="32"/>
        </w:rPr>
        <w:t>（201</w:t>
      </w:r>
      <w:r w:rsidR="007A4ACC">
        <w:rPr>
          <w:rFonts w:ascii="仿宋_GB2312" w:eastAsia="仿宋_GB2312" w:hint="eastAsia"/>
          <w:sz w:val="32"/>
        </w:rPr>
        <w:t>6</w:t>
      </w:r>
      <w:r w:rsidR="007A4ACC" w:rsidRPr="008304AE">
        <w:rPr>
          <w:rFonts w:ascii="仿宋_GB2312" w:eastAsia="仿宋_GB2312" w:hint="eastAsia"/>
          <w:sz w:val="32"/>
        </w:rPr>
        <w:t>）》</w:t>
      </w:r>
      <w:r w:rsidR="007A4ACC">
        <w:rPr>
          <w:rFonts w:ascii="仿宋_GB2312" w:eastAsia="仿宋_GB2312" w:hint="eastAsia"/>
          <w:sz w:val="32"/>
        </w:rPr>
        <w:t>；</w:t>
      </w:r>
    </w:p>
    <w:p w:rsidR="007A4ACC" w:rsidRDefault="001A2A47" w:rsidP="007A4ACC">
      <w:pPr>
        <w:widowControl/>
        <w:spacing w:line="600" w:lineRule="exact"/>
        <w:ind w:firstLineChars="200" w:firstLine="640"/>
        <w:rPr>
          <w:rFonts w:ascii="仿宋_GB2312" w:eastAsia="仿宋_GB2312"/>
          <w:sz w:val="32"/>
        </w:rPr>
      </w:pPr>
      <w:r>
        <w:rPr>
          <w:rFonts w:ascii="仿宋_GB2312" w:eastAsia="仿宋_GB2312" w:hint="eastAsia"/>
          <w:sz w:val="32"/>
        </w:rPr>
        <w:t>（五）</w:t>
      </w:r>
      <w:r w:rsidR="007A4ACC" w:rsidRPr="00ED5533">
        <w:rPr>
          <w:rFonts w:ascii="仿宋_GB2312" w:eastAsia="仿宋_GB2312" w:hint="eastAsia"/>
          <w:sz w:val="32"/>
        </w:rPr>
        <w:t>企业家、</w:t>
      </w:r>
      <w:r w:rsidR="007A4ACC">
        <w:rPr>
          <w:rFonts w:ascii="仿宋_GB2312" w:eastAsia="仿宋_GB2312" w:hint="eastAsia"/>
          <w:sz w:val="32"/>
        </w:rPr>
        <w:t>企业信息官、</w:t>
      </w:r>
      <w:r w:rsidR="007A4ACC" w:rsidRPr="00ED5533">
        <w:rPr>
          <w:rFonts w:ascii="仿宋_GB2312" w:eastAsia="仿宋_GB2312" w:hint="eastAsia"/>
          <w:sz w:val="32"/>
        </w:rPr>
        <w:t>信息化操盘手、专家学者、IT服务商</w:t>
      </w:r>
      <w:r w:rsidR="007A4ACC">
        <w:rPr>
          <w:rFonts w:ascii="仿宋_GB2312" w:eastAsia="仿宋_GB2312" w:hint="eastAsia"/>
          <w:sz w:val="32"/>
        </w:rPr>
        <w:t>等多</w:t>
      </w:r>
      <w:r w:rsidR="007A4ACC" w:rsidRPr="00A93945">
        <w:rPr>
          <w:rFonts w:ascii="仿宋_GB2312" w:eastAsia="仿宋_GB2312" w:hint="eastAsia"/>
          <w:sz w:val="32"/>
        </w:rPr>
        <w:t>方面</w:t>
      </w:r>
      <w:r w:rsidR="007A4ACC">
        <w:rPr>
          <w:rFonts w:ascii="仿宋_GB2312" w:eastAsia="仿宋_GB2312" w:hint="eastAsia"/>
          <w:sz w:val="32"/>
        </w:rPr>
        <w:t>嘉宾，围绕会议主题，做主旨演讲，分享认识体会；</w:t>
      </w:r>
    </w:p>
    <w:p w:rsidR="007A4ACC" w:rsidRDefault="001A2A47" w:rsidP="007A4ACC">
      <w:pPr>
        <w:widowControl/>
        <w:spacing w:line="600" w:lineRule="exact"/>
        <w:ind w:firstLineChars="200" w:firstLine="640"/>
        <w:rPr>
          <w:rFonts w:ascii="仿宋_GB2312" w:eastAsia="仿宋_GB2312"/>
          <w:sz w:val="32"/>
        </w:rPr>
      </w:pPr>
      <w:r>
        <w:rPr>
          <w:rFonts w:ascii="仿宋_GB2312" w:eastAsia="仿宋_GB2312" w:hint="eastAsia"/>
          <w:sz w:val="32"/>
        </w:rPr>
        <w:lastRenderedPageBreak/>
        <w:t>（六）</w:t>
      </w:r>
      <w:r w:rsidR="007A4ACC">
        <w:rPr>
          <w:rFonts w:ascii="仿宋_GB2312" w:eastAsia="仿宋_GB2312" w:hint="eastAsia"/>
          <w:sz w:val="32"/>
        </w:rPr>
        <w:t>上述4家推荐案例展示信息化成果，并由业界多位专家（4-5位/每个案例），现场展开剖析点评，并与参会代表互动交流。</w:t>
      </w:r>
    </w:p>
    <w:p w:rsidR="007A4ACC" w:rsidRDefault="007A4ACC" w:rsidP="007A4ACC">
      <w:pPr>
        <w:spacing w:line="600" w:lineRule="exact"/>
        <w:ind w:firstLineChars="200" w:firstLine="640"/>
        <w:rPr>
          <w:rFonts w:ascii="仿宋_GB2312" w:eastAsia="仿宋_GB2312"/>
          <w:sz w:val="32"/>
        </w:rPr>
      </w:pPr>
      <w:r w:rsidRPr="00DC5CD7">
        <w:rPr>
          <w:rFonts w:ascii="黑体" w:eastAsia="黑体" w:hAnsi="黑体" w:hint="eastAsia"/>
          <w:sz w:val="32"/>
        </w:rPr>
        <w:t>三、分论坛</w:t>
      </w:r>
    </w:p>
    <w:p w:rsidR="007A4ACC" w:rsidRDefault="007A4ACC" w:rsidP="00770981">
      <w:pPr>
        <w:widowControl/>
        <w:spacing w:line="600" w:lineRule="exact"/>
        <w:ind w:firstLineChars="250" w:firstLine="803"/>
        <w:jc w:val="left"/>
        <w:rPr>
          <w:rFonts w:ascii="仿宋_GB2312" w:eastAsia="仿宋_GB2312"/>
          <w:sz w:val="32"/>
        </w:rPr>
      </w:pPr>
      <w:r w:rsidRPr="002D7163">
        <w:rPr>
          <w:rFonts w:ascii="仿宋_GB2312" w:eastAsia="仿宋_GB2312" w:hint="eastAsia"/>
          <w:b/>
          <w:sz w:val="32"/>
        </w:rPr>
        <w:t>分论坛</w:t>
      </w:r>
      <w:proofErr w:type="gramStart"/>
      <w:r w:rsidR="001A2A47">
        <w:rPr>
          <w:rFonts w:ascii="仿宋_GB2312" w:eastAsia="仿宋_GB2312" w:hint="eastAsia"/>
          <w:b/>
          <w:sz w:val="32"/>
        </w:rPr>
        <w:t>一</w:t>
      </w:r>
      <w:proofErr w:type="gramEnd"/>
      <w:r>
        <w:rPr>
          <w:rFonts w:ascii="仿宋_GB2312" w:eastAsia="仿宋_GB2312" w:hint="eastAsia"/>
          <w:b/>
          <w:sz w:val="32"/>
        </w:rPr>
        <w:t>：</w:t>
      </w:r>
      <w:r w:rsidRPr="00C208F4">
        <w:rPr>
          <w:rFonts w:ascii="仿宋_GB2312" w:eastAsia="仿宋_GB2312" w:hint="eastAsia"/>
          <w:sz w:val="32"/>
        </w:rPr>
        <w:t>推荐案例系统演示与观摩</w:t>
      </w:r>
      <w:r>
        <w:rPr>
          <w:rFonts w:ascii="仿宋_GB2312" w:eastAsia="仿宋_GB2312" w:hint="eastAsia"/>
          <w:sz w:val="32"/>
        </w:rPr>
        <w:t>；</w:t>
      </w:r>
    </w:p>
    <w:p w:rsidR="007A4ACC" w:rsidRDefault="007A4ACC" w:rsidP="00770981">
      <w:pPr>
        <w:widowControl/>
        <w:spacing w:line="600" w:lineRule="exact"/>
        <w:ind w:leftChars="380" w:left="2404" w:hangingChars="500" w:hanging="1606"/>
        <w:jc w:val="left"/>
        <w:rPr>
          <w:rFonts w:ascii="仿宋_GB2312" w:eastAsia="仿宋_GB2312"/>
          <w:sz w:val="32"/>
        </w:rPr>
      </w:pPr>
      <w:r w:rsidRPr="002D7163">
        <w:rPr>
          <w:rFonts w:ascii="仿宋_GB2312" w:eastAsia="仿宋_GB2312" w:hint="eastAsia"/>
          <w:b/>
          <w:sz w:val="32"/>
        </w:rPr>
        <w:t>分论坛</w:t>
      </w:r>
      <w:r w:rsidR="001A2A47">
        <w:rPr>
          <w:rFonts w:ascii="仿宋_GB2312" w:eastAsia="仿宋_GB2312" w:hint="eastAsia"/>
          <w:b/>
          <w:sz w:val="32"/>
        </w:rPr>
        <w:t>二</w:t>
      </w:r>
      <w:r>
        <w:rPr>
          <w:rFonts w:ascii="仿宋_GB2312" w:eastAsia="仿宋_GB2312" w:hint="eastAsia"/>
          <w:b/>
          <w:sz w:val="32"/>
        </w:rPr>
        <w:t>：</w:t>
      </w:r>
      <w:r w:rsidRPr="0056422B">
        <w:rPr>
          <w:rFonts w:ascii="仿宋_GB2312" w:eastAsia="仿宋_GB2312" w:hint="eastAsia"/>
          <w:sz w:val="32"/>
        </w:rPr>
        <w:t>BIM</w:t>
      </w:r>
      <w:r>
        <w:rPr>
          <w:rFonts w:ascii="仿宋_GB2312" w:eastAsia="仿宋_GB2312" w:hint="eastAsia"/>
          <w:sz w:val="32"/>
        </w:rPr>
        <w:t>在实践中的创新应用与案例演示；</w:t>
      </w:r>
      <w:r w:rsidRPr="0056422B">
        <w:rPr>
          <w:rFonts w:ascii="仿宋_GB2312" w:eastAsia="仿宋_GB2312"/>
          <w:sz w:val="32"/>
        </w:rPr>
        <w:t xml:space="preserve"> </w:t>
      </w:r>
    </w:p>
    <w:p w:rsidR="007A4ACC" w:rsidRPr="005D46A7" w:rsidRDefault="007A4ACC" w:rsidP="00770981">
      <w:pPr>
        <w:widowControl/>
        <w:spacing w:line="600" w:lineRule="exact"/>
        <w:ind w:firstLineChars="250" w:firstLine="803"/>
        <w:jc w:val="left"/>
        <w:rPr>
          <w:rFonts w:ascii="仿宋_GB2312" w:eastAsia="仿宋_GB2312"/>
          <w:b/>
          <w:sz w:val="32"/>
          <w:szCs w:val="32"/>
        </w:rPr>
      </w:pPr>
      <w:r w:rsidRPr="00A23F8F">
        <w:rPr>
          <w:rFonts w:ascii="仿宋_GB2312" w:eastAsia="仿宋_GB2312" w:hint="eastAsia"/>
          <w:b/>
          <w:sz w:val="32"/>
        </w:rPr>
        <w:t>分论坛</w:t>
      </w:r>
      <w:r w:rsidR="001A2A47">
        <w:rPr>
          <w:rFonts w:ascii="仿宋_GB2312" w:eastAsia="仿宋_GB2312" w:hint="eastAsia"/>
          <w:b/>
          <w:sz w:val="32"/>
          <w:szCs w:val="32"/>
        </w:rPr>
        <w:t>三</w:t>
      </w:r>
      <w:r w:rsidRPr="00A23F8F">
        <w:rPr>
          <w:rFonts w:ascii="仿宋_GB2312" w:eastAsia="仿宋_GB2312" w:hint="eastAsia"/>
          <w:b/>
          <w:sz w:val="32"/>
        </w:rPr>
        <w:t>：</w:t>
      </w:r>
      <w:r w:rsidRPr="00ED7ED4">
        <w:rPr>
          <w:rFonts w:ascii="仿宋_GB2312" w:eastAsia="仿宋_GB2312" w:hint="eastAsia"/>
          <w:sz w:val="32"/>
        </w:rPr>
        <w:t>“营改增”</w:t>
      </w:r>
      <w:r>
        <w:rPr>
          <w:rFonts w:ascii="仿宋_GB2312" w:eastAsia="仿宋_GB2312" w:hint="eastAsia"/>
          <w:sz w:val="32"/>
        </w:rPr>
        <w:t>管理系统的建立与深化应用；</w:t>
      </w:r>
    </w:p>
    <w:p w:rsidR="007A4ACC" w:rsidRPr="005D46A7" w:rsidRDefault="007A4ACC" w:rsidP="00770981">
      <w:pPr>
        <w:widowControl/>
        <w:spacing w:line="600" w:lineRule="exact"/>
        <w:ind w:firstLineChars="250" w:firstLine="803"/>
        <w:jc w:val="left"/>
        <w:rPr>
          <w:rFonts w:ascii="仿宋_GB2312" w:eastAsia="仿宋_GB2312"/>
          <w:b/>
          <w:sz w:val="32"/>
          <w:szCs w:val="32"/>
        </w:rPr>
      </w:pPr>
      <w:r w:rsidRPr="00A23F8F">
        <w:rPr>
          <w:rFonts w:ascii="仿宋_GB2312" w:eastAsia="仿宋_GB2312" w:hint="eastAsia"/>
          <w:b/>
          <w:sz w:val="32"/>
        </w:rPr>
        <w:t>分论坛</w:t>
      </w:r>
      <w:r w:rsidR="001A2A47">
        <w:rPr>
          <w:rFonts w:ascii="仿宋_GB2312" w:eastAsia="仿宋_GB2312" w:hint="eastAsia"/>
          <w:b/>
          <w:sz w:val="32"/>
        </w:rPr>
        <w:t>四</w:t>
      </w:r>
      <w:r w:rsidRPr="00A23F8F">
        <w:rPr>
          <w:rFonts w:ascii="仿宋_GB2312" w:eastAsia="仿宋_GB2312" w:hint="eastAsia"/>
          <w:b/>
          <w:sz w:val="32"/>
        </w:rPr>
        <w:t>：</w:t>
      </w:r>
      <w:r w:rsidRPr="00C208F4">
        <w:rPr>
          <w:rFonts w:ascii="仿宋_GB2312" w:eastAsia="仿宋_GB2312" w:hint="eastAsia"/>
          <w:sz w:val="32"/>
        </w:rPr>
        <w:t>项目管理</w:t>
      </w:r>
      <w:r>
        <w:rPr>
          <w:rFonts w:ascii="仿宋_GB2312" w:eastAsia="仿宋_GB2312" w:hint="eastAsia"/>
          <w:sz w:val="32"/>
        </w:rPr>
        <w:t>信息</w:t>
      </w:r>
      <w:r w:rsidRPr="0056422B">
        <w:rPr>
          <w:rFonts w:ascii="仿宋_GB2312" w:eastAsia="仿宋_GB2312" w:hint="eastAsia"/>
          <w:sz w:val="32"/>
        </w:rPr>
        <w:t>系统应用与观摩</w:t>
      </w:r>
      <w:r>
        <w:rPr>
          <w:rFonts w:ascii="仿宋_GB2312" w:eastAsia="仿宋_GB2312" w:hint="eastAsia"/>
          <w:sz w:val="32"/>
        </w:rPr>
        <w:t>；</w:t>
      </w:r>
    </w:p>
    <w:p w:rsidR="007A4ACC" w:rsidRPr="000F5E1E" w:rsidRDefault="007A4ACC" w:rsidP="00770981">
      <w:pPr>
        <w:widowControl/>
        <w:spacing w:line="600" w:lineRule="exact"/>
        <w:ind w:firstLineChars="250" w:firstLine="803"/>
        <w:jc w:val="left"/>
        <w:rPr>
          <w:rFonts w:ascii="仿宋_GB2312" w:eastAsia="仿宋_GB2312"/>
          <w:sz w:val="32"/>
        </w:rPr>
      </w:pPr>
      <w:r w:rsidRPr="005D46A7">
        <w:rPr>
          <w:rFonts w:ascii="仿宋_GB2312" w:eastAsia="仿宋_GB2312" w:hint="eastAsia"/>
          <w:b/>
          <w:sz w:val="32"/>
          <w:szCs w:val="32"/>
        </w:rPr>
        <w:t>分论坛</w:t>
      </w:r>
      <w:r w:rsidR="001A2A47">
        <w:rPr>
          <w:rFonts w:ascii="仿宋_GB2312" w:eastAsia="仿宋_GB2312" w:hint="eastAsia"/>
          <w:b/>
          <w:sz w:val="32"/>
          <w:szCs w:val="32"/>
        </w:rPr>
        <w:t>五</w:t>
      </w:r>
      <w:r w:rsidRPr="005D46A7">
        <w:rPr>
          <w:rFonts w:ascii="仿宋_GB2312" w:eastAsia="仿宋_GB2312" w:hint="eastAsia"/>
          <w:b/>
          <w:sz w:val="32"/>
          <w:szCs w:val="32"/>
        </w:rPr>
        <w:t>：</w:t>
      </w:r>
      <w:r w:rsidRPr="000F5E1E">
        <w:rPr>
          <w:rFonts w:ascii="仿宋_GB2312" w:eastAsia="仿宋_GB2312" w:hint="eastAsia"/>
          <w:sz w:val="32"/>
        </w:rPr>
        <w:t xml:space="preserve"> 财务共享中心</w:t>
      </w:r>
      <w:r>
        <w:rPr>
          <w:rFonts w:ascii="仿宋_GB2312" w:eastAsia="仿宋_GB2312" w:hint="eastAsia"/>
          <w:sz w:val="32"/>
        </w:rPr>
        <w:t>的建设与系统</w:t>
      </w:r>
      <w:r w:rsidRPr="0056422B">
        <w:rPr>
          <w:rFonts w:ascii="仿宋_GB2312" w:eastAsia="仿宋_GB2312" w:hint="eastAsia"/>
          <w:sz w:val="32"/>
        </w:rPr>
        <w:t>观摩</w:t>
      </w:r>
      <w:r>
        <w:rPr>
          <w:rFonts w:ascii="仿宋_GB2312" w:eastAsia="仿宋_GB2312" w:hint="eastAsia"/>
          <w:sz w:val="32"/>
        </w:rPr>
        <w:t>；</w:t>
      </w:r>
    </w:p>
    <w:p w:rsidR="007A4ACC" w:rsidRDefault="007A4ACC" w:rsidP="00770981">
      <w:pPr>
        <w:widowControl/>
        <w:spacing w:line="600" w:lineRule="exact"/>
        <w:ind w:firstLineChars="250" w:firstLine="803"/>
        <w:jc w:val="left"/>
        <w:rPr>
          <w:rFonts w:ascii="仿宋_GB2312" w:eastAsia="仿宋_GB2312"/>
          <w:sz w:val="32"/>
        </w:rPr>
      </w:pPr>
      <w:r w:rsidRPr="002D7163">
        <w:rPr>
          <w:rFonts w:ascii="仿宋_GB2312" w:eastAsia="仿宋_GB2312" w:hint="eastAsia"/>
          <w:b/>
          <w:sz w:val="32"/>
        </w:rPr>
        <w:t>分论坛</w:t>
      </w:r>
      <w:r w:rsidR="001A2A47">
        <w:rPr>
          <w:rFonts w:ascii="仿宋_GB2312" w:eastAsia="仿宋_GB2312" w:hint="eastAsia"/>
          <w:b/>
          <w:sz w:val="32"/>
        </w:rPr>
        <w:t>六</w:t>
      </w:r>
      <w:r>
        <w:rPr>
          <w:rFonts w:ascii="仿宋_GB2312" w:eastAsia="仿宋_GB2312" w:hint="eastAsia"/>
          <w:b/>
          <w:sz w:val="32"/>
        </w:rPr>
        <w:t>：</w:t>
      </w:r>
      <w:r w:rsidRPr="000F5E1E">
        <w:rPr>
          <w:rFonts w:ascii="仿宋_GB2312" w:eastAsia="仿宋_GB2312" w:hint="eastAsia"/>
          <w:sz w:val="32"/>
        </w:rPr>
        <w:t>业务</w:t>
      </w:r>
      <w:r>
        <w:rPr>
          <w:rFonts w:ascii="仿宋_GB2312" w:eastAsia="仿宋_GB2312" w:hint="eastAsia"/>
          <w:sz w:val="32"/>
        </w:rPr>
        <w:t>财务一体化重难点分析与案例演示；</w:t>
      </w:r>
    </w:p>
    <w:p w:rsidR="007A4ACC" w:rsidRDefault="007A4ACC" w:rsidP="00770981">
      <w:pPr>
        <w:widowControl/>
        <w:tabs>
          <w:tab w:val="right" w:pos="8504"/>
        </w:tabs>
        <w:spacing w:line="600" w:lineRule="exact"/>
        <w:ind w:firstLineChars="250" w:firstLine="803"/>
        <w:jc w:val="left"/>
        <w:rPr>
          <w:rFonts w:ascii="仿宋_GB2312" w:eastAsia="仿宋_GB2312"/>
          <w:sz w:val="32"/>
        </w:rPr>
      </w:pPr>
      <w:r w:rsidRPr="005D46A7">
        <w:rPr>
          <w:rFonts w:ascii="仿宋_GB2312" w:eastAsia="仿宋_GB2312" w:hint="eastAsia"/>
          <w:b/>
          <w:sz w:val="32"/>
          <w:szCs w:val="32"/>
        </w:rPr>
        <w:t>分论坛</w:t>
      </w:r>
      <w:r w:rsidR="001A2A47">
        <w:rPr>
          <w:rFonts w:ascii="仿宋_GB2312" w:eastAsia="仿宋_GB2312" w:hint="eastAsia"/>
          <w:b/>
          <w:sz w:val="32"/>
          <w:szCs w:val="32"/>
        </w:rPr>
        <w:t>七</w:t>
      </w:r>
      <w:r w:rsidRPr="005D46A7">
        <w:rPr>
          <w:rFonts w:ascii="仿宋_GB2312" w:eastAsia="仿宋_GB2312" w:hint="eastAsia"/>
          <w:b/>
          <w:sz w:val="32"/>
          <w:szCs w:val="32"/>
        </w:rPr>
        <w:t>：</w:t>
      </w:r>
      <w:r w:rsidR="00FE7DF2" w:rsidRPr="00FE7DF2">
        <w:rPr>
          <w:rFonts w:ascii="仿宋_GB2312" w:eastAsia="仿宋_GB2312" w:hint="eastAsia"/>
          <w:sz w:val="32"/>
        </w:rPr>
        <w:t>施工企业大数据应用及案例分析</w:t>
      </w:r>
      <w:r w:rsidR="00EA18F5">
        <w:rPr>
          <w:rFonts w:ascii="仿宋_GB2312" w:eastAsia="仿宋_GB2312" w:hint="eastAsia"/>
          <w:sz w:val="32"/>
        </w:rPr>
        <w:t>；</w:t>
      </w:r>
    </w:p>
    <w:p w:rsidR="007A4ACC" w:rsidRDefault="007A4ACC" w:rsidP="00770981">
      <w:pPr>
        <w:widowControl/>
        <w:tabs>
          <w:tab w:val="right" w:pos="8504"/>
        </w:tabs>
        <w:spacing w:line="600" w:lineRule="exact"/>
        <w:ind w:firstLineChars="250" w:firstLine="803"/>
        <w:jc w:val="left"/>
        <w:rPr>
          <w:rFonts w:ascii="仿宋_GB2312" w:eastAsia="仿宋_GB2312"/>
          <w:sz w:val="32"/>
        </w:rPr>
      </w:pPr>
      <w:r w:rsidRPr="00E6232B">
        <w:rPr>
          <w:rFonts w:ascii="仿宋_GB2312" w:eastAsia="仿宋_GB2312" w:hint="eastAsia"/>
          <w:b/>
          <w:sz w:val="32"/>
          <w:szCs w:val="32"/>
        </w:rPr>
        <w:t>分论坛</w:t>
      </w:r>
      <w:r w:rsidR="001A2A47">
        <w:rPr>
          <w:rFonts w:ascii="仿宋_GB2312" w:eastAsia="仿宋_GB2312" w:hint="eastAsia"/>
          <w:b/>
          <w:sz w:val="32"/>
          <w:szCs w:val="32"/>
        </w:rPr>
        <w:t>八</w:t>
      </w:r>
      <w:r w:rsidRPr="00E6232B">
        <w:rPr>
          <w:rFonts w:ascii="仿宋_GB2312" w:eastAsia="仿宋_GB2312" w:hint="eastAsia"/>
          <w:b/>
          <w:sz w:val="32"/>
          <w:szCs w:val="32"/>
        </w:rPr>
        <w:t>：</w:t>
      </w:r>
      <w:r>
        <w:rPr>
          <w:rFonts w:ascii="仿宋_GB2312" w:eastAsia="仿宋_GB2312" w:hint="eastAsia"/>
          <w:sz w:val="32"/>
        </w:rPr>
        <w:t>“</w:t>
      </w:r>
      <w:r w:rsidRPr="00C208F4">
        <w:rPr>
          <w:rFonts w:ascii="仿宋_GB2312" w:eastAsia="仿宋_GB2312" w:hint="eastAsia"/>
          <w:sz w:val="32"/>
        </w:rPr>
        <w:t>移动互联</w:t>
      </w:r>
      <w:r>
        <w:rPr>
          <w:rFonts w:ascii="仿宋_GB2312" w:eastAsia="仿宋_GB2312" w:hint="eastAsia"/>
          <w:sz w:val="32"/>
        </w:rPr>
        <w:t>”在企业管理中的创新与应用。</w:t>
      </w:r>
    </w:p>
    <w:p w:rsidR="007A4ACC" w:rsidRPr="00DC5CD7" w:rsidRDefault="007A4ACC" w:rsidP="007A4ACC">
      <w:pPr>
        <w:spacing w:line="600" w:lineRule="exact"/>
        <w:ind w:firstLineChars="200" w:firstLine="640"/>
        <w:rPr>
          <w:rFonts w:ascii="黑体" w:eastAsia="黑体" w:hAnsi="黑体"/>
          <w:sz w:val="32"/>
        </w:rPr>
      </w:pPr>
      <w:r w:rsidRPr="00DC5CD7">
        <w:rPr>
          <w:rFonts w:ascii="黑体" w:eastAsia="黑体" w:hAnsi="黑体" w:hint="eastAsia"/>
          <w:sz w:val="32"/>
        </w:rPr>
        <w:t>四、信息化成果展示</w:t>
      </w:r>
    </w:p>
    <w:p w:rsidR="007A4ACC" w:rsidRPr="002F1B01" w:rsidRDefault="00302420" w:rsidP="007A4ACC">
      <w:pPr>
        <w:spacing w:line="600" w:lineRule="exact"/>
        <w:ind w:firstLineChars="200" w:firstLine="640"/>
        <w:rPr>
          <w:rFonts w:ascii="仿宋_GB2312" w:eastAsia="仿宋_GB2312"/>
          <w:sz w:val="32"/>
        </w:rPr>
      </w:pPr>
      <w:r>
        <w:rPr>
          <w:rFonts w:ascii="仿宋_GB2312" w:eastAsia="仿宋_GB2312" w:hint="eastAsia"/>
          <w:sz w:val="32"/>
        </w:rPr>
        <w:t>（一）</w:t>
      </w:r>
      <w:r w:rsidR="007A4ACC" w:rsidRPr="00E5465E">
        <w:rPr>
          <w:rFonts w:ascii="仿宋_GB2312" w:eastAsia="仿宋_GB2312" w:hint="eastAsia"/>
          <w:sz w:val="32"/>
        </w:rPr>
        <w:t>有代表性的</w:t>
      </w:r>
      <w:r w:rsidR="007A4ACC">
        <w:rPr>
          <w:rFonts w:ascii="仿宋_GB2312" w:eastAsia="仿宋_GB2312" w:hint="eastAsia"/>
          <w:sz w:val="32"/>
        </w:rPr>
        <w:t>企业</w:t>
      </w:r>
      <w:r w:rsidR="007A4ACC" w:rsidRPr="00E5465E">
        <w:rPr>
          <w:rFonts w:ascii="仿宋_GB2312" w:eastAsia="仿宋_GB2312" w:hint="eastAsia"/>
          <w:sz w:val="32"/>
        </w:rPr>
        <w:t>信息</w:t>
      </w:r>
      <w:r w:rsidR="007A4ACC">
        <w:rPr>
          <w:rFonts w:ascii="仿宋_GB2312" w:eastAsia="仿宋_GB2312" w:hint="eastAsia"/>
          <w:sz w:val="32"/>
        </w:rPr>
        <w:t>管理系统</w:t>
      </w:r>
      <w:r w:rsidR="007A4ACC" w:rsidRPr="00E5465E">
        <w:rPr>
          <w:rFonts w:ascii="仿宋_GB2312" w:eastAsia="仿宋_GB2312" w:hint="eastAsia"/>
          <w:sz w:val="32"/>
        </w:rPr>
        <w:t>成果</w:t>
      </w:r>
      <w:r w:rsidR="007A4ACC">
        <w:rPr>
          <w:rFonts w:ascii="仿宋_GB2312" w:eastAsia="仿宋_GB2312" w:hint="eastAsia"/>
          <w:sz w:val="32"/>
        </w:rPr>
        <w:t>；</w:t>
      </w:r>
    </w:p>
    <w:p w:rsidR="007A4ACC" w:rsidRPr="00AB2036" w:rsidRDefault="00302420" w:rsidP="007A4ACC">
      <w:pPr>
        <w:widowControl/>
        <w:spacing w:line="600" w:lineRule="exact"/>
        <w:ind w:firstLineChars="200" w:firstLine="640"/>
        <w:jc w:val="left"/>
        <w:rPr>
          <w:rFonts w:ascii="仿宋_GB2312" w:eastAsia="仿宋_GB2312"/>
          <w:sz w:val="32"/>
        </w:rPr>
      </w:pPr>
      <w:r>
        <w:rPr>
          <w:rFonts w:ascii="仿宋_GB2312" w:eastAsia="仿宋_GB2312" w:hint="eastAsia"/>
          <w:sz w:val="32"/>
        </w:rPr>
        <w:t>（二）</w:t>
      </w:r>
      <w:r w:rsidR="007A4ACC" w:rsidRPr="00E5465E">
        <w:rPr>
          <w:rFonts w:ascii="仿宋_GB2312" w:eastAsia="仿宋_GB2312" w:hint="eastAsia"/>
          <w:sz w:val="32"/>
        </w:rPr>
        <w:t>施工企业自主研发的新产品、新技术</w:t>
      </w:r>
      <w:r w:rsidR="007A4ACC" w:rsidRPr="00AB4834">
        <w:rPr>
          <w:rFonts w:ascii="仿宋_GB2312" w:eastAsia="仿宋_GB2312" w:hint="eastAsia"/>
          <w:sz w:val="32"/>
        </w:rPr>
        <w:t>；</w:t>
      </w:r>
    </w:p>
    <w:p w:rsidR="007A4ACC" w:rsidRDefault="00302420" w:rsidP="007A4ACC">
      <w:pPr>
        <w:spacing w:line="600" w:lineRule="exact"/>
        <w:ind w:firstLineChars="200" w:firstLine="640"/>
        <w:rPr>
          <w:rFonts w:ascii="仿宋_GB2312" w:eastAsia="仿宋_GB2312"/>
          <w:sz w:val="32"/>
        </w:rPr>
      </w:pPr>
      <w:r>
        <w:rPr>
          <w:rFonts w:ascii="仿宋_GB2312" w:eastAsia="仿宋_GB2312" w:hint="eastAsia"/>
          <w:sz w:val="32"/>
        </w:rPr>
        <w:t>（三）</w:t>
      </w:r>
      <w:r w:rsidR="007A4ACC" w:rsidRPr="00E5465E">
        <w:rPr>
          <w:rFonts w:ascii="仿宋_GB2312" w:eastAsia="仿宋_GB2312" w:hint="eastAsia"/>
          <w:sz w:val="32"/>
        </w:rPr>
        <w:t>IT服务商研发的新产品、新技术</w:t>
      </w:r>
      <w:r w:rsidR="007A4ACC">
        <w:rPr>
          <w:rFonts w:ascii="仿宋_GB2312" w:eastAsia="仿宋_GB2312" w:hint="eastAsia"/>
          <w:sz w:val="32"/>
        </w:rPr>
        <w:t>。</w:t>
      </w:r>
    </w:p>
    <w:p w:rsidR="007A4ACC" w:rsidRPr="000179BC" w:rsidRDefault="007A4ACC" w:rsidP="007A4ACC">
      <w:pPr>
        <w:widowControl/>
        <w:spacing w:line="600" w:lineRule="exact"/>
        <w:ind w:firstLineChars="200" w:firstLine="640"/>
        <w:jc w:val="left"/>
        <w:rPr>
          <w:rFonts w:hAnsi="宋体"/>
          <w:bCs/>
          <w:sz w:val="30"/>
          <w:szCs w:val="30"/>
        </w:rPr>
      </w:pPr>
      <w:r w:rsidRPr="00DC5CD7">
        <w:rPr>
          <w:rFonts w:ascii="黑体" w:eastAsia="黑体" w:hAnsi="黑体" w:hint="eastAsia"/>
          <w:sz w:val="32"/>
        </w:rPr>
        <w:t>会议时间：</w:t>
      </w:r>
      <w:r w:rsidRPr="0078148B">
        <w:rPr>
          <w:rFonts w:ascii="仿宋_GB2312" w:eastAsia="仿宋_GB2312" w:hint="eastAsia"/>
          <w:sz w:val="32"/>
        </w:rPr>
        <w:t>1</w:t>
      </w:r>
      <w:r>
        <w:rPr>
          <w:rFonts w:ascii="仿宋_GB2312" w:eastAsia="仿宋_GB2312" w:hint="eastAsia"/>
          <w:sz w:val="32"/>
        </w:rPr>
        <w:t>1</w:t>
      </w:r>
      <w:r w:rsidRPr="0078148B">
        <w:rPr>
          <w:rFonts w:ascii="仿宋_GB2312" w:eastAsia="仿宋_GB2312" w:hint="eastAsia"/>
          <w:sz w:val="32"/>
        </w:rPr>
        <w:t>月</w:t>
      </w:r>
      <w:r>
        <w:rPr>
          <w:rFonts w:ascii="仿宋_GB2312" w:eastAsia="仿宋_GB2312" w:hint="eastAsia"/>
          <w:sz w:val="32"/>
        </w:rPr>
        <w:t>24</w:t>
      </w:r>
      <w:r w:rsidRPr="0078148B">
        <w:rPr>
          <w:rFonts w:ascii="仿宋_GB2312" w:eastAsia="仿宋_GB2312" w:hint="eastAsia"/>
          <w:sz w:val="32"/>
        </w:rPr>
        <w:t>日</w:t>
      </w:r>
      <w:r w:rsidR="00302420">
        <w:rPr>
          <w:rFonts w:ascii="仿宋_GB2312" w:eastAsia="仿宋_GB2312" w:hint="eastAsia"/>
          <w:sz w:val="32"/>
        </w:rPr>
        <w:t>至</w:t>
      </w:r>
      <w:r>
        <w:rPr>
          <w:rFonts w:ascii="仿宋_GB2312" w:eastAsia="仿宋_GB2312" w:hint="eastAsia"/>
          <w:sz w:val="32"/>
        </w:rPr>
        <w:t>25</w:t>
      </w:r>
      <w:r w:rsidRPr="0078148B">
        <w:rPr>
          <w:rFonts w:ascii="仿宋_GB2312" w:eastAsia="仿宋_GB2312" w:hint="eastAsia"/>
          <w:sz w:val="32"/>
        </w:rPr>
        <w:t>日，</w:t>
      </w:r>
      <w:r>
        <w:rPr>
          <w:rFonts w:ascii="仿宋_GB2312" w:eastAsia="仿宋_GB2312" w:hint="eastAsia"/>
          <w:sz w:val="32"/>
        </w:rPr>
        <w:t>23</w:t>
      </w:r>
      <w:r w:rsidRPr="0078148B">
        <w:rPr>
          <w:rFonts w:ascii="仿宋_GB2312" w:eastAsia="仿宋_GB2312" w:hint="eastAsia"/>
          <w:sz w:val="32"/>
        </w:rPr>
        <w:t>日报到</w:t>
      </w:r>
      <w:r>
        <w:rPr>
          <w:rFonts w:ascii="仿宋_GB2312" w:eastAsia="仿宋_GB2312" w:hint="eastAsia"/>
          <w:sz w:val="32"/>
        </w:rPr>
        <w:t>。</w:t>
      </w:r>
    </w:p>
    <w:p w:rsidR="00BD635C" w:rsidRPr="008A76B8" w:rsidRDefault="007A4ACC" w:rsidP="008A76B8">
      <w:pPr>
        <w:widowControl/>
        <w:spacing w:line="600" w:lineRule="exact"/>
        <w:ind w:firstLineChars="200" w:firstLine="640"/>
        <w:jc w:val="left"/>
        <w:rPr>
          <w:rFonts w:ascii="黑体" w:eastAsia="黑体" w:hAnsi="黑体"/>
          <w:sz w:val="32"/>
        </w:rPr>
      </w:pPr>
      <w:r w:rsidRPr="00DC5CD7">
        <w:rPr>
          <w:rFonts w:ascii="黑体" w:eastAsia="黑体" w:hAnsi="黑体" w:hint="eastAsia"/>
          <w:sz w:val="32"/>
        </w:rPr>
        <w:t>会议地点：</w:t>
      </w:r>
      <w:r w:rsidRPr="00C7036B">
        <w:rPr>
          <w:rFonts w:ascii="仿宋_GB2312" w:eastAsia="仿宋_GB2312" w:hint="eastAsia"/>
          <w:sz w:val="32"/>
        </w:rPr>
        <w:t>杭州</w:t>
      </w:r>
      <w:r w:rsidRPr="00C7036B">
        <w:rPr>
          <w:rFonts w:ascii="仿宋_GB2312" w:eastAsia="仿宋_GB2312"/>
          <w:sz w:val="32"/>
        </w:rPr>
        <w:t>宝盛水博园大酒店</w:t>
      </w:r>
      <w:r>
        <w:rPr>
          <w:rFonts w:ascii="仿宋_GB2312" w:eastAsia="仿宋_GB2312" w:hint="eastAsia"/>
          <w:sz w:val="32"/>
        </w:rPr>
        <w:t>（地址：浙江省</w:t>
      </w:r>
      <w:r w:rsidRPr="00C7036B">
        <w:rPr>
          <w:rFonts w:ascii="仿宋_GB2312" w:eastAsia="仿宋_GB2312"/>
          <w:sz w:val="32"/>
        </w:rPr>
        <w:t>杭州</w:t>
      </w:r>
      <w:r>
        <w:rPr>
          <w:rFonts w:ascii="仿宋_GB2312" w:eastAsia="仿宋_GB2312" w:hint="eastAsia"/>
          <w:sz w:val="32"/>
        </w:rPr>
        <w:t>市</w:t>
      </w:r>
      <w:proofErr w:type="gramStart"/>
      <w:r w:rsidRPr="00C7036B">
        <w:rPr>
          <w:rFonts w:ascii="仿宋_GB2312" w:eastAsia="仿宋_GB2312"/>
          <w:sz w:val="32"/>
        </w:rPr>
        <w:t>萧山区水博路</w:t>
      </w:r>
      <w:proofErr w:type="gramEnd"/>
      <w:r w:rsidRPr="00C7036B">
        <w:rPr>
          <w:rFonts w:ascii="仿宋_GB2312" w:eastAsia="仿宋_GB2312"/>
          <w:sz w:val="32"/>
        </w:rPr>
        <w:t>118号</w:t>
      </w:r>
      <w:r w:rsidR="008A76B8">
        <w:rPr>
          <w:rFonts w:ascii="仿宋_GB2312" w:eastAsia="仿宋_GB2312"/>
          <w:sz w:val="32"/>
        </w:rPr>
        <w:t>，</w:t>
      </w:r>
      <w:r w:rsidR="008A76B8" w:rsidRPr="008A76B8">
        <w:rPr>
          <w:rFonts w:ascii="仿宋_GB2312" w:eastAsia="仿宋_GB2312" w:hint="eastAsia"/>
          <w:sz w:val="32"/>
        </w:rPr>
        <w:t>联系人及电话</w:t>
      </w:r>
      <w:r w:rsidR="008A76B8" w:rsidRPr="008A08E2">
        <w:rPr>
          <w:rFonts w:ascii="仿宋_GB2312" w:eastAsia="仿宋_GB2312" w:hAnsi="宋体" w:cs="宋体" w:hint="eastAsia"/>
          <w:kern w:val="0"/>
          <w:sz w:val="32"/>
          <w:szCs w:val="32"/>
        </w:rPr>
        <w:t>：</w:t>
      </w:r>
      <w:r w:rsidR="008A76B8" w:rsidRPr="00A86CBA">
        <w:rPr>
          <w:rFonts w:ascii="仿宋_GB2312" w:eastAsia="仿宋_GB2312" w:hint="eastAsia"/>
          <w:sz w:val="32"/>
        </w:rPr>
        <w:t>蔡建丰</w:t>
      </w:r>
      <w:r w:rsidR="008A76B8">
        <w:rPr>
          <w:rFonts w:ascii="仿宋_GB2312" w:eastAsia="仿宋_GB2312" w:hint="eastAsia"/>
          <w:sz w:val="32"/>
        </w:rPr>
        <w:t xml:space="preserve"> </w:t>
      </w:r>
      <w:r w:rsidR="008A76B8" w:rsidRPr="00A86CBA">
        <w:rPr>
          <w:rFonts w:ascii="仿宋_GB2312" w:eastAsia="仿宋_GB2312" w:hint="eastAsia"/>
          <w:sz w:val="32"/>
        </w:rPr>
        <w:t>13588288893</w:t>
      </w:r>
      <w:r>
        <w:rPr>
          <w:rFonts w:ascii="仿宋_GB2312" w:eastAsia="仿宋_GB2312" w:hint="eastAsia"/>
          <w:sz w:val="32"/>
        </w:rPr>
        <w:t>）</w:t>
      </w:r>
    </w:p>
    <w:p w:rsidR="007A4ACC" w:rsidRPr="0078148B" w:rsidRDefault="007A4ACC" w:rsidP="00BD635C">
      <w:pPr>
        <w:spacing w:line="600" w:lineRule="exact"/>
        <w:ind w:firstLineChars="200" w:firstLine="640"/>
        <w:rPr>
          <w:rFonts w:ascii="仿宋_GB2312" w:eastAsia="仿宋_GB2312"/>
          <w:sz w:val="32"/>
        </w:rPr>
      </w:pPr>
      <w:r w:rsidRPr="00DC5CD7">
        <w:rPr>
          <w:rFonts w:ascii="黑体" w:eastAsia="黑体" w:hAnsi="黑体" w:hint="eastAsia"/>
          <w:sz w:val="32"/>
        </w:rPr>
        <w:t>参会对象：</w:t>
      </w:r>
      <w:r w:rsidRPr="0078148B">
        <w:rPr>
          <w:rFonts w:ascii="仿宋_GB2312" w:eastAsia="仿宋_GB2312" w:hint="eastAsia"/>
          <w:sz w:val="32"/>
        </w:rPr>
        <w:t>施工企业</w:t>
      </w:r>
      <w:r>
        <w:rPr>
          <w:rFonts w:ascii="仿宋_GB2312" w:eastAsia="仿宋_GB2312" w:hint="eastAsia"/>
          <w:sz w:val="32"/>
        </w:rPr>
        <w:t>董事长、总经理；</w:t>
      </w:r>
      <w:r w:rsidRPr="0078148B">
        <w:rPr>
          <w:rFonts w:ascii="仿宋_GB2312" w:eastAsia="仿宋_GB2312" w:hint="eastAsia"/>
          <w:sz w:val="32"/>
        </w:rPr>
        <w:t>三总师以上的高层管理者；信息中心、</w:t>
      </w:r>
      <w:r>
        <w:rPr>
          <w:rFonts w:ascii="仿宋_GB2312" w:eastAsia="仿宋_GB2312" w:hint="eastAsia"/>
          <w:sz w:val="32"/>
        </w:rPr>
        <w:t>企业发展部、</w:t>
      </w:r>
      <w:r w:rsidRPr="0078148B">
        <w:rPr>
          <w:rFonts w:ascii="仿宋_GB2312" w:eastAsia="仿宋_GB2312" w:hint="eastAsia"/>
          <w:sz w:val="32"/>
        </w:rPr>
        <w:t>工程管理部、成本合约部、财务资金部、人力资源部、</w:t>
      </w:r>
      <w:r>
        <w:rPr>
          <w:rFonts w:ascii="仿宋_GB2312" w:eastAsia="仿宋_GB2312" w:hint="eastAsia"/>
          <w:sz w:val="32"/>
        </w:rPr>
        <w:t>物资设备部、</w:t>
      </w:r>
      <w:r w:rsidRPr="0078148B">
        <w:rPr>
          <w:rFonts w:ascii="仿宋_GB2312" w:eastAsia="仿宋_GB2312" w:hint="eastAsia"/>
          <w:sz w:val="32"/>
        </w:rPr>
        <w:t>办公室等相关部门负责人；项目经理等</w:t>
      </w:r>
      <w:r>
        <w:rPr>
          <w:rFonts w:ascii="仿宋_GB2312" w:eastAsia="仿宋_GB2312" w:hint="eastAsia"/>
          <w:sz w:val="32"/>
        </w:rPr>
        <w:t>。</w:t>
      </w:r>
    </w:p>
    <w:p w:rsidR="007A4ACC" w:rsidRPr="008A08E2" w:rsidRDefault="007A4ACC" w:rsidP="007A4ACC">
      <w:pPr>
        <w:widowControl/>
        <w:spacing w:line="600" w:lineRule="exact"/>
        <w:ind w:firstLineChars="200" w:firstLine="640"/>
        <w:rPr>
          <w:rFonts w:ascii="仿宋_GB2312" w:eastAsia="仿宋_GB2312"/>
          <w:sz w:val="32"/>
        </w:rPr>
      </w:pPr>
      <w:r w:rsidRPr="00DC5CD7">
        <w:rPr>
          <w:rFonts w:ascii="黑体" w:eastAsia="黑体" w:hAnsi="黑体" w:hint="eastAsia"/>
          <w:sz w:val="32"/>
        </w:rPr>
        <w:lastRenderedPageBreak/>
        <w:t>会议费用：</w:t>
      </w:r>
      <w:r w:rsidRPr="00871714">
        <w:rPr>
          <w:rFonts w:ascii="仿宋_GB2312" w:eastAsia="仿宋_GB2312" w:hint="eastAsia"/>
          <w:sz w:val="32"/>
          <w:szCs w:val="32"/>
        </w:rPr>
        <w:t>会务费</w:t>
      </w:r>
      <w:r>
        <w:rPr>
          <w:rFonts w:ascii="仿宋_GB2312" w:eastAsia="仿宋_GB2312" w:hint="eastAsia"/>
          <w:sz w:val="32"/>
        </w:rPr>
        <w:t>23</w:t>
      </w:r>
      <w:r w:rsidRPr="0078148B">
        <w:rPr>
          <w:rFonts w:ascii="仿宋_GB2312" w:eastAsia="仿宋_GB2312" w:hint="eastAsia"/>
          <w:sz w:val="32"/>
        </w:rPr>
        <w:t>00元/人</w:t>
      </w:r>
      <w:r>
        <w:rPr>
          <w:rFonts w:ascii="仿宋_GB2312" w:eastAsia="仿宋_GB2312" w:hint="eastAsia"/>
          <w:sz w:val="32"/>
          <w:szCs w:val="32"/>
        </w:rPr>
        <w:t>，食宿</w:t>
      </w:r>
      <w:r w:rsidRPr="00871714">
        <w:rPr>
          <w:rFonts w:ascii="仿宋_GB2312" w:eastAsia="仿宋_GB2312" w:hint="eastAsia"/>
          <w:sz w:val="32"/>
          <w:szCs w:val="32"/>
        </w:rPr>
        <w:t>统一安排，</w:t>
      </w:r>
      <w:r>
        <w:rPr>
          <w:rFonts w:ascii="仿宋_GB2312" w:eastAsia="仿宋_GB2312" w:hint="eastAsia"/>
          <w:sz w:val="32"/>
          <w:szCs w:val="32"/>
        </w:rPr>
        <w:t>住宿</w:t>
      </w:r>
      <w:r w:rsidRPr="00871714">
        <w:rPr>
          <w:rFonts w:ascii="仿宋_GB2312" w:eastAsia="仿宋_GB2312" w:hint="eastAsia"/>
          <w:sz w:val="32"/>
          <w:szCs w:val="32"/>
        </w:rPr>
        <w:t>自理。</w:t>
      </w:r>
    </w:p>
    <w:p w:rsidR="007A4ACC" w:rsidRPr="00AE182D" w:rsidRDefault="007A4ACC" w:rsidP="007A4ACC">
      <w:pPr>
        <w:ind w:firstLineChars="200" w:firstLine="640"/>
        <w:rPr>
          <w:rFonts w:ascii="仿宋_GB2312" w:eastAsia="仿宋_GB2312"/>
          <w:sz w:val="32"/>
        </w:rPr>
      </w:pPr>
      <w:r w:rsidRPr="008A76B8">
        <w:rPr>
          <w:rFonts w:ascii="黑体" w:eastAsia="黑体" w:hAnsi="黑体"/>
          <w:sz w:val="32"/>
        </w:rPr>
        <w:t>户</w:t>
      </w:r>
      <w:r w:rsidR="008A76B8">
        <w:rPr>
          <w:rFonts w:ascii="黑体" w:eastAsia="黑体" w:hAnsi="黑体" w:hint="eastAsia"/>
          <w:sz w:val="32"/>
        </w:rPr>
        <w:t xml:space="preserve"> </w:t>
      </w:r>
      <w:r w:rsidRPr="008A76B8">
        <w:rPr>
          <w:rFonts w:ascii="黑体" w:eastAsia="黑体" w:hAnsi="黑体"/>
          <w:sz w:val="32"/>
        </w:rPr>
        <w:t xml:space="preserve"> </w:t>
      </w:r>
      <w:r w:rsidR="00947484">
        <w:rPr>
          <w:rFonts w:ascii="黑体" w:eastAsia="黑体" w:hAnsi="黑体" w:hint="eastAsia"/>
          <w:sz w:val="32"/>
        </w:rPr>
        <w:t xml:space="preserve">  </w:t>
      </w:r>
      <w:r w:rsidRPr="008A76B8">
        <w:rPr>
          <w:rFonts w:ascii="黑体" w:eastAsia="黑体" w:hAnsi="黑体"/>
          <w:sz w:val="32"/>
        </w:rPr>
        <w:t>名：</w:t>
      </w:r>
      <w:r w:rsidRPr="00AE182D">
        <w:rPr>
          <w:rFonts w:ascii="仿宋_GB2312" w:eastAsia="仿宋_GB2312"/>
          <w:sz w:val="32"/>
        </w:rPr>
        <w:t>中国施工企业管理协会</w:t>
      </w:r>
    </w:p>
    <w:p w:rsidR="007A4ACC" w:rsidRPr="00AE182D" w:rsidRDefault="007A4ACC" w:rsidP="007A4ACC">
      <w:pPr>
        <w:ind w:firstLineChars="200" w:firstLine="640"/>
        <w:rPr>
          <w:rFonts w:ascii="仿宋_GB2312" w:eastAsia="仿宋_GB2312"/>
          <w:sz w:val="32"/>
        </w:rPr>
      </w:pPr>
      <w:r w:rsidRPr="008A76B8">
        <w:rPr>
          <w:rFonts w:ascii="黑体" w:eastAsia="黑体" w:hAnsi="黑体"/>
          <w:sz w:val="32"/>
        </w:rPr>
        <w:t>账</w:t>
      </w:r>
      <w:r w:rsidR="008A76B8">
        <w:rPr>
          <w:rFonts w:ascii="黑体" w:eastAsia="黑体" w:hAnsi="黑体"/>
          <w:sz w:val="32"/>
        </w:rPr>
        <w:t> </w:t>
      </w:r>
      <w:r w:rsidR="00947484">
        <w:rPr>
          <w:rFonts w:ascii="黑体" w:eastAsia="黑体" w:hAnsi="黑体" w:hint="eastAsia"/>
          <w:sz w:val="32"/>
        </w:rPr>
        <w:t xml:space="preserve">  </w:t>
      </w:r>
      <w:r w:rsidRPr="008A76B8">
        <w:rPr>
          <w:rFonts w:ascii="黑体" w:eastAsia="黑体" w:hAnsi="黑体"/>
          <w:sz w:val="32"/>
        </w:rPr>
        <w:t>号：</w:t>
      </w:r>
      <w:r w:rsidRPr="00AE182D">
        <w:rPr>
          <w:rFonts w:ascii="仿宋_GB2312" w:eastAsia="仿宋_GB2312"/>
          <w:sz w:val="32"/>
        </w:rPr>
        <w:t>0148 0142 1000 0050</w:t>
      </w:r>
    </w:p>
    <w:p w:rsidR="007A4ACC" w:rsidRPr="00AE182D" w:rsidRDefault="007A4ACC" w:rsidP="007A4ACC">
      <w:pPr>
        <w:ind w:firstLineChars="200" w:firstLine="640"/>
        <w:rPr>
          <w:rFonts w:ascii="仿宋_GB2312" w:eastAsia="仿宋_GB2312"/>
          <w:sz w:val="32"/>
        </w:rPr>
      </w:pPr>
      <w:r w:rsidRPr="008A76B8">
        <w:rPr>
          <w:rFonts w:ascii="黑体" w:eastAsia="黑体" w:hAnsi="黑体"/>
          <w:sz w:val="32"/>
        </w:rPr>
        <w:t>开</w:t>
      </w:r>
      <w:r w:rsidR="00947484">
        <w:rPr>
          <w:rFonts w:ascii="黑体" w:eastAsia="黑体" w:hAnsi="黑体" w:hint="eastAsia"/>
          <w:sz w:val="32"/>
        </w:rPr>
        <w:t xml:space="preserve"> </w:t>
      </w:r>
      <w:r w:rsidRPr="008A76B8">
        <w:rPr>
          <w:rFonts w:ascii="黑体" w:eastAsia="黑体" w:hAnsi="黑体"/>
          <w:sz w:val="32"/>
        </w:rPr>
        <w:t>户</w:t>
      </w:r>
      <w:r w:rsidR="00947484">
        <w:rPr>
          <w:rFonts w:ascii="黑体" w:eastAsia="黑体" w:hAnsi="黑体" w:hint="eastAsia"/>
          <w:sz w:val="32"/>
        </w:rPr>
        <w:t xml:space="preserve"> </w:t>
      </w:r>
      <w:r w:rsidRPr="008A76B8">
        <w:rPr>
          <w:rFonts w:ascii="黑体" w:eastAsia="黑体" w:hAnsi="黑体"/>
          <w:sz w:val="32"/>
        </w:rPr>
        <w:t>行：</w:t>
      </w:r>
      <w:r w:rsidRPr="00AE182D">
        <w:rPr>
          <w:rFonts w:ascii="仿宋_GB2312" w:eastAsia="仿宋_GB2312"/>
          <w:sz w:val="32"/>
        </w:rPr>
        <w:t>中国民生银行北京东二环支行</w:t>
      </w:r>
    </w:p>
    <w:p w:rsidR="007A4ACC" w:rsidRDefault="007A4ACC" w:rsidP="007A4ACC">
      <w:pPr>
        <w:ind w:firstLineChars="200" w:firstLine="640"/>
        <w:rPr>
          <w:rFonts w:ascii="仿宋_GB2312" w:eastAsia="仿宋_GB2312"/>
          <w:sz w:val="32"/>
        </w:rPr>
      </w:pPr>
      <w:r w:rsidRPr="008A76B8">
        <w:rPr>
          <w:rFonts w:ascii="黑体" w:eastAsia="黑体" w:hAnsi="黑体"/>
          <w:sz w:val="32"/>
        </w:rPr>
        <w:t>行</w:t>
      </w:r>
      <w:r w:rsidR="008A76B8">
        <w:rPr>
          <w:rFonts w:ascii="黑体" w:eastAsia="黑体" w:hAnsi="黑体" w:hint="eastAsia"/>
          <w:sz w:val="32"/>
        </w:rPr>
        <w:t xml:space="preserve"> </w:t>
      </w:r>
      <w:r w:rsidR="00947484">
        <w:rPr>
          <w:rFonts w:ascii="黑体" w:eastAsia="黑体" w:hAnsi="黑体" w:hint="eastAsia"/>
          <w:sz w:val="32"/>
        </w:rPr>
        <w:t xml:space="preserve">  </w:t>
      </w:r>
      <w:r w:rsidRPr="008A76B8">
        <w:rPr>
          <w:rFonts w:ascii="黑体" w:eastAsia="黑体" w:hAnsi="黑体"/>
          <w:sz w:val="32"/>
        </w:rPr>
        <w:t xml:space="preserve"> 号：</w:t>
      </w:r>
      <w:r w:rsidRPr="00AE182D">
        <w:rPr>
          <w:rFonts w:ascii="仿宋_GB2312" w:eastAsia="仿宋_GB2312"/>
          <w:sz w:val="32"/>
        </w:rPr>
        <w:t>3051</w:t>
      </w:r>
      <w:proofErr w:type="gramStart"/>
      <w:r w:rsidRPr="00AE182D">
        <w:rPr>
          <w:rFonts w:ascii="仿宋_GB2312" w:eastAsia="仿宋_GB2312"/>
          <w:sz w:val="32"/>
        </w:rPr>
        <w:t> </w:t>
      </w:r>
      <w:r w:rsidRPr="00AE182D">
        <w:rPr>
          <w:rFonts w:ascii="仿宋_GB2312" w:eastAsia="仿宋_GB2312"/>
          <w:sz w:val="32"/>
        </w:rPr>
        <w:t xml:space="preserve"> 0000</w:t>
      </w:r>
      <w:proofErr w:type="gramEnd"/>
      <w:r w:rsidRPr="00AE182D">
        <w:rPr>
          <w:rFonts w:ascii="仿宋_GB2312" w:eastAsia="仿宋_GB2312"/>
          <w:sz w:val="32"/>
        </w:rPr>
        <w:t> </w:t>
      </w:r>
      <w:r w:rsidRPr="00AE182D">
        <w:rPr>
          <w:rFonts w:ascii="仿宋_GB2312" w:eastAsia="仿宋_GB2312"/>
          <w:sz w:val="32"/>
        </w:rPr>
        <w:t xml:space="preserve"> 1483</w:t>
      </w:r>
    </w:p>
    <w:p w:rsidR="008A76B8" w:rsidRDefault="006D0E13" w:rsidP="008A76B8">
      <w:pPr>
        <w:ind w:firstLineChars="200" w:firstLine="640"/>
        <w:rPr>
          <w:rFonts w:ascii="仿宋_GB2312" w:eastAsia="仿宋_GB2312"/>
          <w:sz w:val="32"/>
          <w:szCs w:val="32"/>
        </w:rPr>
      </w:pPr>
      <w:r w:rsidRPr="008A76B8">
        <w:rPr>
          <w:rFonts w:ascii="黑体" w:eastAsia="黑体" w:hAnsi="黑体" w:hint="eastAsia"/>
          <w:sz w:val="32"/>
        </w:rPr>
        <w:t>汇款查询联系人：</w:t>
      </w:r>
      <w:r>
        <w:rPr>
          <w:rFonts w:ascii="仿宋_GB2312" w:eastAsia="仿宋_GB2312" w:hint="eastAsia"/>
          <w:sz w:val="32"/>
          <w:szCs w:val="32"/>
        </w:rPr>
        <w:t>金鑫 010-63253436</w:t>
      </w:r>
    </w:p>
    <w:p w:rsidR="008A76B8" w:rsidRDefault="008A76B8" w:rsidP="008A76B8">
      <w:pPr>
        <w:ind w:firstLineChars="200" w:firstLine="640"/>
        <w:rPr>
          <w:rFonts w:ascii="仿宋_GB2312" w:eastAsia="仿宋_GB2312"/>
          <w:sz w:val="32"/>
          <w:szCs w:val="32"/>
        </w:rPr>
      </w:pPr>
      <w:r>
        <w:rPr>
          <w:rFonts w:ascii="仿宋_GB2312" w:eastAsia="仿宋_GB2312"/>
          <w:sz w:val="32"/>
        </w:rPr>
        <w:t>汇</w:t>
      </w:r>
      <w:r w:rsidRPr="00E50F8E">
        <w:rPr>
          <w:rFonts w:ascii="仿宋_GB2312" w:eastAsia="仿宋_GB2312"/>
          <w:spacing w:val="-6"/>
          <w:sz w:val="32"/>
        </w:rPr>
        <w:t>款用途请注明</w:t>
      </w:r>
      <w:r w:rsidRPr="00E50F8E">
        <w:rPr>
          <w:rFonts w:ascii="仿宋_GB2312" w:eastAsia="仿宋_GB2312" w:hint="eastAsia"/>
          <w:spacing w:val="-6"/>
          <w:sz w:val="32"/>
          <w:szCs w:val="32"/>
        </w:rPr>
        <w:t>“</w:t>
      </w:r>
      <w:r w:rsidRPr="00E50F8E">
        <w:rPr>
          <w:rFonts w:ascii="仿宋_GB2312" w:eastAsia="仿宋_GB2312"/>
          <w:spacing w:val="-6"/>
          <w:sz w:val="32"/>
        </w:rPr>
        <w:t>信息化高峰论坛会务费</w:t>
      </w:r>
      <w:r w:rsidRPr="00E50F8E">
        <w:rPr>
          <w:rFonts w:ascii="仿宋_GB2312" w:eastAsia="仿宋_GB2312" w:hint="eastAsia"/>
          <w:spacing w:val="-6"/>
          <w:sz w:val="32"/>
          <w:szCs w:val="32"/>
        </w:rPr>
        <w:t>”</w:t>
      </w:r>
      <w:r w:rsidRPr="00E50F8E">
        <w:rPr>
          <w:rFonts w:ascii="仿宋_GB2312" w:eastAsia="仿宋_GB2312" w:hint="eastAsia"/>
          <w:spacing w:val="-6"/>
          <w:sz w:val="32"/>
        </w:rPr>
        <w:t>（</w:t>
      </w:r>
      <w:r w:rsidRPr="00E50F8E">
        <w:rPr>
          <w:rFonts w:ascii="仿宋_GB2312" w:eastAsia="仿宋_GB2312" w:hint="eastAsia"/>
          <w:b/>
          <w:spacing w:val="-6"/>
          <w:sz w:val="32"/>
        </w:rPr>
        <w:t>建议您</w:t>
      </w:r>
      <w:proofErr w:type="gramStart"/>
      <w:r w:rsidRPr="00E50F8E">
        <w:rPr>
          <w:rFonts w:ascii="仿宋_GB2312" w:eastAsia="仿宋_GB2312" w:hint="eastAsia"/>
          <w:b/>
          <w:spacing w:val="-6"/>
          <w:sz w:val="32"/>
        </w:rPr>
        <w:t>通过网银转账</w:t>
      </w:r>
      <w:proofErr w:type="gramEnd"/>
      <w:r w:rsidRPr="00E50F8E">
        <w:rPr>
          <w:rFonts w:ascii="仿宋_GB2312" w:eastAsia="仿宋_GB2312" w:hint="eastAsia"/>
          <w:b/>
          <w:spacing w:val="-6"/>
          <w:sz w:val="32"/>
        </w:rPr>
        <w:t>方式支付会务费，以便我们为您提供更好的会务服务</w:t>
      </w:r>
      <w:r w:rsidRPr="00E50F8E">
        <w:rPr>
          <w:rFonts w:ascii="仿宋_GB2312" w:eastAsia="仿宋_GB2312" w:hint="eastAsia"/>
          <w:spacing w:val="-6"/>
          <w:sz w:val="32"/>
        </w:rPr>
        <w:t>）</w:t>
      </w:r>
      <w:r w:rsidRPr="00E50F8E">
        <w:rPr>
          <w:rFonts w:ascii="仿宋_GB2312" w:eastAsia="仿宋_GB2312" w:hint="eastAsia"/>
          <w:b/>
          <w:spacing w:val="-6"/>
          <w:sz w:val="32"/>
        </w:rPr>
        <w:t>。</w:t>
      </w:r>
    </w:p>
    <w:p w:rsidR="007A4ACC" w:rsidRPr="00EA2A60" w:rsidRDefault="00F57D23" w:rsidP="008A76B8">
      <w:pPr>
        <w:tabs>
          <w:tab w:val="left" w:pos="6120"/>
        </w:tabs>
        <w:spacing w:line="600" w:lineRule="exact"/>
        <w:ind w:firstLineChars="200" w:firstLine="640"/>
        <w:rPr>
          <w:rFonts w:ascii="仿宋_GB2312" w:eastAsia="仿宋_GB2312"/>
          <w:sz w:val="32"/>
          <w:szCs w:val="32"/>
        </w:rPr>
      </w:pPr>
      <w:r>
        <w:rPr>
          <w:rFonts w:ascii="黑体" w:eastAsia="黑体" w:hAnsi="黑体" w:hint="eastAsia"/>
          <w:sz w:val="32"/>
        </w:rPr>
        <w:t>会议</w:t>
      </w:r>
      <w:r w:rsidR="007A4ACC" w:rsidRPr="00DC5CD7">
        <w:rPr>
          <w:rFonts w:ascii="黑体" w:eastAsia="黑体" w:hAnsi="黑体" w:hint="eastAsia"/>
          <w:sz w:val="32"/>
        </w:rPr>
        <w:t>联系人：</w:t>
      </w:r>
      <w:r w:rsidR="007A4ACC" w:rsidRPr="00EA2A60">
        <w:rPr>
          <w:rFonts w:ascii="仿宋_GB2312" w:eastAsia="仿宋_GB2312" w:hint="eastAsia"/>
          <w:sz w:val="32"/>
          <w:szCs w:val="32"/>
        </w:rPr>
        <w:t xml:space="preserve">许方广  沈 艳  </w:t>
      </w:r>
      <w:proofErr w:type="gramStart"/>
      <w:r w:rsidR="007A4ACC">
        <w:rPr>
          <w:rFonts w:ascii="仿宋_GB2312" w:eastAsia="仿宋_GB2312" w:hint="eastAsia"/>
          <w:sz w:val="32"/>
          <w:szCs w:val="32"/>
        </w:rPr>
        <w:t>龚</w:t>
      </w:r>
      <w:proofErr w:type="gramEnd"/>
      <w:r w:rsidR="007A4ACC">
        <w:rPr>
          <w:rFonts w:ascii="仿宋_GB2312" w:eastAsia="仿宋_GB2312" w:hint="eastAsia"/>
          <w:sz w:val="32"/>
          <w:szCs w:val="32"/>
        </w:rPr>
        <w:t xml:space="preserve"> </w:t>
      </w:r>
      <w:proofErr w:type="gramStart"/>
      <w:r w:rsidR="007A4ACC">
        <w:rPr>
          <w:rFonts w:ascii="仿宋_GB2312" w:eastAsia="仿宋_GB2312" w:hint="eastAsia"/>
          <w:sz w:val="32"/>
          <w:szCs w:val="32"/>
        </w:rPr>
        <w:t>炜</w:t>
      </w:r>
      <w:proofErr w:type="gramEnd"/>
    </w:p>
    <w:p w:rsidR="00EA18F5" w:rsidRDefault="007A4ACC" w:rsidP="007A4ACC">
      <w:pPr>
        <w:widowControl/>
        <w:spacing w:line="600" w:lineRule="exact"/>
        <w:ind w:firstLineChars="200" w:firstLine="640"/>
        <w:jc w:val="left"/>
        <w:rPr>
          <w:rFonts w:ascii="仿宋_GB2312" w:eastAsia="仿宋_GB2312" w:hAnsi="宋体" w:cs="宋体"/>
          <w:color w:val="1A0C01"/>
          <w:kern w:val="0"/>
          <w:sz w:val="32"/>
          <w:szCs w:val="32"/>
        </w:rPr>
      </w:pPr>
      <w:r w:rsidRPr="00DC5CD7">
        <w:rPr>
          <w:rFonts w:ascii="黑体" w:eastAsia="黑体" w:hAnsi="黑体" w:hint="eastAsia"/>
          <w:sz w:val="32"/>
        </w:rPr>
        <w:t>电</w:t>
      </w:r>
      <w:r w:rsidR="00213D57">
        <w:rPr>
          <w:rFonts w:ascii="黑体" w:eastAsia="黑体" w:hAnsi="黑体" w:hint="eastAsia"/>
          <w:sz w:val="32"/>
        </w:rPr>
        <w:t xml:space="preserve">      </w:t>
      </w:r>
      <w:r w:rsidRPr="00DC5CD7">
        <w:rPr>
          <w:rFonts w:ascii="黑体" w:eastAsia="黑体" w:hAnsi="黑体" w:hint="eastAsia"/>
          <w:sz w:val="32"/>
        </w:rPr>
        <w:t>话：</w:t>
      </w:r>
      <w:r w:rsidR="008A76B8">
        <w:rPr>
          <w:rFonts w:ascii="仿宋_GB2312" w:eastAsia="仿宋_GB2312" w:hAnsi="宋体" w:cs="宋体" w:hint="eastAsia"/>
          <w:color w:val="1A0C01"/>
          <w:kern w:val="0"/>
          <w:sz w:val="32"/>
          <w:szCs w:val="32"/>
        </w:rPr>
        <w:t>010-</w:t>
      </w:r>
      <w:proofErr w:type="gramStart"/>
      <w:r w:rsidR="008A76B8">
        <w:rPr>
          <w:rFonts w:ascii="仿宋_GB2312" w:eastAsia="仿宋_GB2312" w:hAnsi="宋体" w:cs="宋体" w:hint="eastAsia"/>
          <w:color w:val="1A0C01"/>
          <w:kern w:val="0"/>
          <w:sz w:val="32"/>
          <w:szCs w:val="32"/>
        </w:rPr>
        <w:t xml:space="preserve">68520351  </w:t>
      </w:r>
      <w:r w:rsidRPr="00EA2A60">
        <w:rPr>
          <w:rFonts w:ascii="仿宋_GB2312" w:eastAsia="仿宋_GB2312" w:hAnsi="宋体" w:cs="宋体" w:hint="eastAsia"/>
          <w:color w:val="1A0C01"/>
          <w:kern w:val="0"/>
          <w:sz w:val="32"/>
          <w:szCs w:val="32"/>
        </w:rPr>
        <w:t>68520350</w:t>
      </w:r>
      <w:proofErr w:type="gramEnd"/>
      <w:r w:rsidR="008A76B8">
        <w:rPr>
          <w:rFonts w:ascii="仿宋_GB2312" w:eastAsia="仿宋_GB2312" w:hAnsi="宋体" w:cs="宋体" w:hint="eastAsia"/>
          <w:color w:val="1A0C01"/>
          <w:kern w:val="0"/>
          <w:sz w:val="32"/>
          <w:szCs w:val="32"/>
        </w:rPr>
        <w:t xml:space="preserve">    </w:t>
      </w:r>
    </w:p>
    <w:p w:rsidR="007A4ACC" w:rsidRDefault="007A4ACC" w:rsidP="007A4ACC">
      <w:pPr>
        <w:widowControl/>
        <w:spacing w:line="600" w:lineRule="exact"/>
        <w:ind w:firstLineChars="200" w:firstLine="640"/>
        <w:jc w:val="left"/>
        <w:rPr>
          <w:rFonts w:ascii="仿宋_GB2312" w:eastAsia="仿宋_GB2312" w:hAnsi="宋体" w:cs="宋体"/>
          <w:color w:val="1A0C01"/>
          <w:kern w:val="0"/>
          <w:sz w:val="32"/>
          <w:szCs w:val="32"/>
        </w:rPr>
      </w:pPr>
      <w:r w:rsidRPr="00DC5CD7">
        <w:rPr>
          <w:rFonts w:ascii="黑体" w:eastAsia="黑体" w:hAnsi="黑体" w:hint="eastAsia"/>
          <w:sz w:val="32"/>
        </w:rPr>
        <w:t>传</w:t>
      </w:r>
      <w:r w:rsidR="00213D57">
        <w:rPr>
          <w:rFonts w:ascii="黑体" w:eastAsia="黑体" w:hAnsi="黑体" w:hint="eastAsia"/>
          <w:sz w:val="32"/>
        </w:rPr>
        <w:t xml:space="preserve">      </w:t>
      </w:r>
      <w:r w:rsidRPr="00DC5CD7">
        <w:rPr>
          <w:rFonts w:ascii="黑体" w:eastAsia="黑体" w:hAnsi="黑体" w:hint="eastAsia"/>
          <w:sz w:val="32"/>
        </w:rPr>
        <w:t>真：</w:t>
      </w:r>
      <w:r w:rsidRPr="00EA2A60">
        <w:rPr>
          <w:rFonts w:ascii="仿宋_GB2312" w:eastAsia="仿宋_GB2312" w:hAnsi="宋体" w:cs="宋体" w:hint="eastAsia"/>
          <w:color w:val="1A0C01"/>
          <w:kern w:val="0"/>
          <w:sz w:val="32"/>
          <w:szCs w:val="32"/>
        </w:rPr>
        <w:t xml:space="preserve">010-68570772 </w:t>
      </w:r>
    </w:p>
    <w:p w:rsidR="007A4ACC" w:rsidRDefault="007A4ACC" w:rsidP="007A4ACC">
      <w:pPr>
        <w:spacing w:line="520" w:lineRule="exact"/>
        <w:ind w:left="1440" w:hangingChars="450" w:hanging="1440"/>
        <w:rPr>
          <w:rFonts w:ascii="仿宋_GB2312" w:eastAsia="仿宋_GB2312"/>
          <w:sz w:val="32"/>
          <w:szCs w:val="32"/>
        </w:rPr>
      </w:pPr>
    </w:p>
    <w:p w:rsidR="007A4ACC" w:rsidRDefault="007A4ACC" w:rsidP="007A4ACC">
      <w:pPr>
        <w:spacing w:line="520" w:lineRule="exact"/>
        <w:ind w:left="1440" w:hangingChars="450" w:hanging="1440"/>
        <w:rPr>
          <w:rFonts w:ascii="仿宋_GB2312" w:eastAsia="仿宋_GB2312"/>
          <w:sz w:val="32"/>
          <w:szCs w:val="32"/>
        </w:rPr>
      </w:pPr>
      <w:r w:rsidRPr="00EA2A60">
        <w:rPr>
          <w:rFonts w:ascii="仿宋_GB2312" w:eastAsia="仿宋_GB2312" w:hint="eastAsia"/>
          <w:sz w:val="32"/>
          <w:szCs w:val="32"/>
        </w:rPr>
        <w:t xml:space="preserve">附件： </w:t>
      </w:r>
      <w:r>
        <w:rPr>
          <w:rFonts w:ascii="仿宋_GB2312" w:eastAsia="仿宋_GB2312" w:hint="eastAsia"/>
          <w:sz w:val="32"/>
          <w:szCs w:val="32"/>
        </w:rPr>
        <w:t>1、</w:t>
      </w:r>
      <w:r w:rsidRPr="00EA2A60">
        <w:rPr>
          <w:rFonts w:ascii="仿宋_GB2312" w:eastAsia="仿宋_GB2312" w:hint="eastAsia"/>
          <w:sz w:val="32"/>
          <w:szCs w:val="32"/>
        </w:rPr>
        <w:t>“第十</w:t>
      </w:r>
      <w:r>
        <w:rPr>
          <w:rFonts w:ascii="仿宋_GB2312" w:eastAsia="仿宋_GB2312" w:hint="eastAsia"/>
          <w:sz w:val="32"/>
          <w:szCs w:val="32"/>
        </w:rPr>
        <w:t>二</w:t>
      </w:r>
      <w:r w:rsidRPr="00EA2A60">
        <w:rPr>
          <w:rFonts w:ascii="仿宋_GB2312" w:eastAsia="仿宋_GB2312" w:hint="eastAsia"/>
          <w:sz w:val="32"/>
          <w:szCs w:val="32"/>
        </w:rPr>
        <w:t>届全国工程建设行业信息化高峰论坛暨信息化成果展示交流会”</w:t>
      </w:r>
      <w:r>
        <w:rPr>
          <w:rFonts w:ascii="仿宋_GB2312" w:eastAsia="仿宋_GB2312" w:hint="eastAsia"/>
          <w:sz w:val="32"/>
          <w:szCs w:val="32"/>
        </w:rPr>
        <w:t>说明</w:t>
      </w:r>
    </w:p>
    <w:p w:rsidR="007A4ACC" w:rsidRDefault="007A4ACC" w:rsidP="007A4ACC">
      <w:pPr>
        <w:spacing w:line="700" w:lineRule="exact"/>
        <w:ind w:left="1418" w:hangingChars="443" w:hanging="1418"/>
        <w:jc w:val="left"/>
        <w:rPr>
          <w:rFonts w:ascii="仿宋_GB2312" w:eastAsia="仿宋_GB2312"/>
          <w:sz w:val="32"/>
          <w:szCs w:val="32"/>
        </w:rPr>
      </w:pPr>
      <w:r>
        <w:rPr>
          <w:rFonts w:ascii="仿宋_GB2312" w:eastAsia="仿宋_GB2312" w:hint="eastAsia"/>
          <w:sz w:val="32"/>
          <w:szCs w:val="32"/>
        </w:rPr>
        <w:t xml:space="preserve">       2、</w:t>
      </w:r>
      <w:r w:rsidR="00E50F8E" w:rsidRPr="00EA2A60">
        <w:rPr>
          <w:rFonts w:ascii="仿宋_GB2312" w:eastAsia="仿宋_GB2312" w:hint="eastAsia"/>
          <w:sz w:val="32"/>
          <w:szCs w:val="32"/>
        </w:rPr>
        <w:t>“第十</w:t>
      </w:r>
      <w:r w:rsidR="00E50F8E">
        <w:rPr>
          <w:rFonts w:ascii="仿宋_GB2312" w:eastAsia="仿宋_GB2312" w:hint="eastAsia"/>
          <w:sz w:val="32"/>
          <w:szCs w:val="32"/>
        </w:rPr>
        <w:t>二</w:t>
      </w:r>
      <w:r w:rsidR="00E50F8E" w:rsidRPr="00EA2A60">
        <w:rPr>
          <w:rFonts w:ascii="仿宋_GB2312" w:eastAsia="仿宋_GB2312" w:hint="eastAsia"/>
          <w:sz w:val="32"/>
          <w:szCs w:val="32"/>
        </w:rPr>
        <w:t>届全国工程建设行业信息化高峰论坛暨信息化成果展示交流会”</w:t>
      </w:r>
      <w:r w:rsidR="00E50F8E">
        <w:rPr>
          <w:rFonts w:ascii="仿宋_GB2312" w:eastAsia="仿宋_GB2312" w:hint="eastAsia"/>
          <w:sz w:val="32"/>
          <w:szCs w:val="32"/>
        </w:rPr>
        <w:t>增值税发票信息采集表</w:t>
      </w:r>
    </w:p>
    <w:p w:rsidR="00E50F8E" w:rsidRDefault="00B263E1" w:rsidP="00E50F8E">
      <w:pPr>
        <w:spacing w:line="700" w:lineRule="exact"/>
        <w:ind w:left="1418" w:hangingChars="443" w:hanging="1418"/>
        <w:jc w:val="lef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9504" behindDoc="1" locked="0" layoutInCell="1" allowOverlap="1">
            <wp:simplePos x="0" y="0"/>
            <wp:positionH relativeFrom="column">
              <wp:posOffset>3832225</wp:posOffset>
            </wp:positionH>
            <wp:positionV relativeFrom="paragraph">
              <wp:posOffset>434340</wp:posOffset>
            </wp:positionV>
            <wp:extent cx="1623060" cy="1608455"/>
            <wp:effectExtent l="19050" t="0" r="0" b="0"/>
            <wp:wrapNone/>
            <wp:docPr id="2" name="图片 0" descr="信息化委员会章4.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息化委员会章4.5mm.jpg"/>
                    <pic:cNvPicPr/>
                  </pic:nvPicPr>
                  <pic:blipFill>
                    <a:blip r:embed="rId7" cstate="print"/>
                    <a:stretch>
                      <a:fillRect/>
                    </a:stretch>
                  </pic:blipFill>
                  <pic:spPr>
                    <a:xfrm>
                      <a:off x="0" y="0"/>
                      <a:ext cx="1623060" cy="1608455"/>
                    </a:xfrm>
                    <a:prstGeom prst="rect">
                      <a:avLst/>
                    </a:prstGeom>
                  </pic:spPr>
                </pic:pic>
              </a:graphicData>
            </a:graphic>
          </wp:anchor>
        </w:drawing>
      </w:r>
      <w:r w:rsidR="008A76B8">
        <w:rPr>
          <w:rFonts w:ascii="仿宋_GB2312" w:eastAsia="仿宋_GB2312" w:hint="eastAsia"/>
          <w:sz w:val="32"/>
          <w:szCs w:val="32"/>
        </w:rPr>
        <w:t xml:space="preserve">       3、</w:t>
      </w:r>
      <w:r w:rsidR="00E50F8E" w:rsidRPr="00E168CD">
        <w:rPr>
          <w:rFonts w:ascii="仿宋_GB2312" w:eastAsia="仿宋_GB2312" w:hint="eastAsia"/>
          <w:sz w:val="32"/>
          <w:szCs w:val="32"/>
        </w:rPr>
        <w:t>“第十</w:t>
      </w:r>
      <w:r w:rsidR="00E50F8E">
        <w:rPr>
          <w:rFonts w:ascii="仿宋_GB2312" w:eastAsia="仿宋_GB2312" w:hint="eastAsia"/>
          <w:sz w:val="32"/>
          <w:szCs w:val="32"/>
        </w:rPr>
        <w:t>二</w:t>
      </w:r>
      <w:r w:rsidR="00E50F8E" w:rsidRPr="00E168CD">
        <w:rPr>
          <w:rFonts w:ascii="仿宋_GB2312" w:eastAsia="仿宋_GB2312" w:hint="eastAsia"/>
          <w:sz w:val="32"/>
          <w:szCs w:val="32"/>
        </w:rPr>
        <w:t>届全国工程建设行业信息化高峰论坛暨信息化成果展示交流会”回执</w:t>
      </w:r>
    </w:p>
    <w:p w:rsidR="00213D57" w:rsidRPr="00181817" w:rsidRDefault="00E50F8E" w:rsidP="00213D57">
      <w:pPr>
        <w:spacing w:line="100" w:lineRule="exact"/>
        <w:ind w:left="1418" w:hangingChars="443" w:hanging="1418"/>
        <w:jc w:val="right"/>
        <w:rPr>
          <w:rFonts w:ascii="仿宋_GB2312" w:eastAsia="仿宋_GB2312"/>
          <w:spacing w:val="-12"/>
          <w:sz w:val="32"/>
          <w:szCs w:val="32"/>
        </w:rPr>
      </w:pPr>
      <w:r w:rsidRPr="00EA2A60">
        <w:rPr>
          <w:rFonts w:ascii="仿宋_GB2312" w:eastAsia="仿宋_GB2312" w:hint="eastAsia"/>
          <w:sz w:val="32"/>
          <w:szCs w:val="32"/>
        </w:rPr>
        <w:t xml:space="preserve"> </w:t>
      </w:r>
    </w:p>
    <w:p w:rsidR="007A4ACC" w:rsidRDefault="007A4ACC" w:rsidP="00213D57">
      <w:pPr>
        <w:spacing w:line="700" w:lineRule="exact"/>
        <w:ind w:left="1311" w:hangingChars="443" w:hanging="1311"/>
        <w:jc w:val="right"/>
        <w:rPr>
          <w:rFonts w:ascii="仿宋_GB2312" w:eastAsia="仿宋_GB2312"/>
          <w:spacing w:val="-12"/>
          <w:sz w:val="32"/>
          <w:szCs w:val="32"/>
        </w:rPr>
      </w:pPr>
      <w:r w:rsidRPr="00181817">
        <w:rPr>
          <w:rFonts w:ascii="仿宋_GB2312" w:eastAsia="仿宋_GB2312" w:hint="eastAsia"/>
          <w:spacing w:val="-12"/>
          <w:sz w:val="32"/>
          <w:szCs w:val="32"/>
        </w:rPr>
        <w:t>201</w:t>
      </w:r>
      <w:r>
        <w:rPr>
          <w:rFonts w:ascii="仿宋_GB2312" w:eastAsia="仿宋_GB2312" w:hint="eastAsia"/>
          <w:spacing w:val="-12"/>
          <w:sz w:val="32"/>
          <w:szCs w:val="32"/>
        </w:rPr>
        <w:t>6</w:t>
      </w:r>
      <w:r w:rsidRPr="00181817">
        <w:rPr>
          <w:rFonts w:ascii="仿宋_GB2312" w:eastAsia="仿宋_GB2312" w:hint="eastAsia"/>
          <w:spacing w:val="-12"/>
          <w:sz w:val="32"/>
          <w:szCs w:val="32"/>
        </w:rPr>
        <w:t>年</w:t>
      </w:r>
      <w:r>
        <w:rPr>
          <w:rFonts w:ascii="仿宋_GB2312" w:eastAsia="仿宋_GB2312" w:hint="eastAsia"/>
          <w:spacing w:val="-12"/>
          <w:sz w:val="32"/>
          <w:szCs w:val="32"/>
        </w:rPr>
        <w:t>10</w:t>
      </w:r>
      <w:r w:rsidRPr="00181817">
        <w:rPr>
          <w:rFonts w:ascii="仿宋_GB2312" w:eastAsia="仿宋_GB2312" w:hint="eastAsia"/>
          <w:spacing w:val="-12"/>
          <w:sz w:val="32"/>
          <w:szCs w:val="32"/>
        </w:rPr>
        <w:t>月</w:t>
      </w:r>
      <w:r w:rsidR="006655B9">
        <w:rPr>
          <w:rFonts w:ascii="仿宋_GB2312" w:eastAsia="仿宋_GB2312" w:hint="eastAsia"/>
          <w:spacing w:val="-12"/>
          <w:sz w:val="32"/>
          <w:szCs w:val="32"/>
        </w:rPr>
        <w:t>20</w:t>
      </w:r>
      <w:r w:rsidRPr="00181817">
        <w:rPr>
          <w:rFonts w:ascii="仿宋_GB2312" w:eastAsia="仿宋_GB2312" w:hint="eastAsia"/>
          <w:spacing w:val="-12"/>
          <w:sz w:val="32"/>
          <w:szCs w:val="32"/>
        </w:rPr>
        <w:t xml:space="preserve">日  </w:t>
      </w:r>
    </w:p>
    <w:p w:rsidR="00213D57" w:rsidRPr="00181817" w:rsidRDefault="00213D57" w:rsidP="00213D57">
      <w:pPr>
        <w:spacing w:line="100" w:lineRule="exact"/>
        <w:ind w:left="1311" w:hangingChars="443" w:hanging="1311"/>
        <w:jc w:val="right"/>
        <w:rPr>
          <w:rFonts w:ascii="仿宋_GB2312" w:eastAsia="仿宋_GB2312"/>
          <w:spacing w:val="-12"/>
          <w:sz w:val="32"/>
          <w:szCs w:val="32"/>
        </w:rPr>
      </w:pPr>
    </w:p>
    <w:p w:rsidR="007A4ACC" w:rsidRPr="00A16A54" w:rsidRDefault="007A4ACC" w:rsidP="007A4ACC">
      <w:pPr>
        <w:widowControl/>
        <w:spacing w:line="580" w:lineRule="exact"/>
        <w:jc w:val="left"/>
        <w:rPr>
          <w:rFonts w:ascii="方正小标宋简体" w:eastAsia="方正小标宋简体" w:hAnsi="宋体"/>
          <w:kern w:val="0"/>
          <w:sz w:val="28"/>
          <w:szCs w:val="21"/>
        </w:rPr>
      </w:pPr>
      <w:r w:rsidRPr="00A16A54">
        <w:rPr>
          <w:rFonts w:ascii="黑体" w:eastAsia="黑体" w:hAnsi="宋体" w:hint="eastAsia"/>
          <w:kern w:val="0"/>
          <w:sz w:val="32"/>
          <w:szCs w:val="21"/>
        </w:rPr>
        <w:t>主题词：</w:t>
      </w:r>
      <w:r w:rsidRPr="00A16A54">
        <w:rPr>
          <w:rFonts w:ascii="方正小标宋简体" w:eastAsia="方正小标宋简体" w:hAnsi="宋体" w:hint="eastAsia"/>
          <w:kern w:val="0"/>
          <w:sz w:val="32"/>
          <w:szCs w:val="32"/>
        </w:rPr>
        <w:t>第十</w:t>
      </w:r>
      <w:r>
        <w:rPr>
          <w:rFonts w:ascii="方正小标宋简体" w:eastAsia="方正小标宋简体" w:hAnsi="宋体" w:hint="eastAsia"/>
          <w:kern w:val="0"/>
          <w:sz w:val="32"/>
          <w:szCs w:val="32"/>
        </w:rPr>
        <w:t>二</w:t>
      </w:r>
      <w:r w:rsidRPr="00A16A54">
        <w:rPr>
          <w:rFonts w:ascii="方正小标宋简体" w:eastAsia="方正小标宋简体" w:hAnsi="宋体" w:hint="eastAsia"/>
          <w:kern w:val="0"/>
          <w:sz w:val="32"/>
          <w:szCs w:val="32"/>
        </w:rPr>
        <w:t xml:space="preserve">届  信息化  论坛 </w:t>
      </w:r>
      <w:r>
        <w:rPr>
          <w:rFonts w:ascii="方正小标宋简体" w:eastAsia="方正小标宋简体" w:hAnsi="宋体" w:hint="eastAsia"/>
          <w:kern w:val="0"/>
          <w:sz w:val="32"/>
          <w:szCs w:val="32"/>
        </w:rPr>
        <w:t xml:space="preserve"> 成果展示 </w:t>
      </w:r>
      <w:r w:rsidRPr="00A16A54">
        <w:rPr>
          <w:rFonts w:ascii="方正小标宋简体" w:eastAsia="方正小标宋简体" w:hAnsi="宋体" w:hint="eastAsia"/>
          <w:kern w:val="0"/>
          <w:sz w:val="32"/>
          <w:szCs w:val="32"/>
        </w:rPr>
        <w:t xml:space="preserve"> 通知</w:t>
      </w:r>
      <w:r w:rsidRPr="00A16A54">
        <w:rPr>
          <w:rFonts w:ascii="方正小标宋简体" w:eastAsia="方正小标宋简体" w:hAnsi="宋体" w:hint="eastAsia"/>
          <w:kern w:val="0"/>
          <w:sz w:val="28"/>
          <w:szCs w:val="21"/>
        </w:rPr>
        <w:t xml:space="preserve"> </w:t>
      </w:r>
    </w:p>
    <w:p w:rsidR="007A4ACC" w:rsidRPr="00A16A54" w:rsidRDefault="00CC000A" w:rsidP="007A4ACC">
      <w:pPr>
        <w:adjustRightInd w:val="0"/>
        <w:spacing w:line="580" w:lineRule="exact"/>
        <w:rPr>
          <w:rFonts w:ascii="仿宋_GB2312" w:eastAsia="仿宋_GB2312" w:hAnsi="宋体"/>
          <w:kern w:val="0"/>
          <w:sz w:val="32"/>
          <w:szCs w:val="21"/>
        </w:rPr>
      </w:pPr>
      <w:r>
        <w:rPr>
          <w:rFonts w:ascii="仿宋_GB2312" w:eastAsia="仿宋_GB2312" w:hAnsi="宋体"/>
          <w:kern w:val="0"/>
          <w:sz w:val="32"/>
          <w:szCs w:val="21"/>
        </w:rPr>
        <w:pict>
          <v:line id="_x0000_s1047" style="position:absolute;left:0;text-align:left;z-index:251666432" from="0,2.6pt" to="441pt,2.6pt"/>
        </w:pict>
      </w:r>
      <w:r w:rsidR="007A4ACC" w:rsidRPr="00A16A54">
        <w:rPr>
          <w:rFonts w:ascii="仿宋_GB2312" w:eastAsia="仿宋_GB2312" w:hAnsi="宋体" w:hint="eastAsia"/>
          <w:kern w:val="0"/>
          <w:sz w:val="32"/>
          <w:szCs w:val="21"/>
        </w:rPr>
        <w:t>抄报：曹玉书会长、</w:t>
      </w:r>
      <w:r w:rsidR="007A4ACC">
        <w:rPr>
          <w:rFonts w:ascii="仿宋_GB2312" w:eastAsia="仿宋_GB2312" w:hAnsi="宋体" w:hint="eastAsia"/>
          <w:kern w:val="0"/>
          <w:sz w:val="32"/>
          <w:szCs w:val="21"/>
        </w:rPr>
        <w:t>李清旭</w:t>
      </w:r>
      <w:r w:rsidR="007A4ACC" w:rsidRPr="00A16A54">
        <w:rPr>
          <w:rFonts w:ascii="仿宋_GB2312" w:eastAsia="仿宋_GB2312" w:hAnsi="宋体" w:hint="eastAsia"/>
          <w:kern w:val="0"/>
          <w:sz w:val="32"/>
          <w:szCs w:val="21"/>
        </w:rPr>
        <w:t>副会长</w:t>
      </w:r>
      <w:r w:rsidR="007A4ACC">
        <w:rPr>
          <w:rFonts w:ascii="仿宋_GB2312" w:eastAsia="仿宋_GB2312" w:hAnsi="宋体" w:hint="eastAsia"/>
          <w:kern w:val="0"/>
          <w:sz w:val="32"/>
          <w:szCs w:val="21"/>
        </w:rPr>
        <w:t>。</w:t>
      </w:r>
    </w:p>
    <w:p w:rsidR="007A4ACC" w:rsidRDefault="00CC000A" w:rsidP="002615F4">
      <w:pPr>
        <w:widowControl/>
        <w:spacing w:line="580" w:lineRule="exact"/>
        <w:jc w:val="left"/>
        <w:rPr>
          <w:rFonts w:ascii="方正仿宋简体" w:eastAsia="方正仿宋简体"/>
        </w:rPr>
      </w:pPr>
      <w:r w:rsidRPr="00CC000A">
        <w:rPr>
          <w:rFonts w:ascii="仿宋_GB2312" w:eastAsia="仿宋_GB2312" w:hAnsi="宋体"/>
          <w:noProof/>
          <w:color w:val="000000"/>
          <w:kern w:val="0"/>
          <w:sz w:val="32"/>
          <w:szCs w:val="21"/>
        </w:rPr>
        <w:pict>
          <v:line id="_x0000_s1048" style="position:absolute;z-index:251667456" from="-.5pt,6.05pt" to="440.5pt,6.05pt"/>
        </w:pict>
      </w:r>
      <w:r w:rsidR="007A4ACC">
        <w:rPr>
          <w:rFonts w:ascii="方正仿宋简体" w:eastAsia="方正仿宋简体"/>
        </w:rPr>
        <w:br w:type="page"/>
      </w:r>
    </w:p>
    <w:p w:rsidR="007A4ACC" w:rsidRPr="0052658C" w:rsidRDefault="007A4ACC" w:rsidP="007A4ACC">
      <w:pPr>
        <w:widowControl/>
        <w:spacing w:line="580" w:lineRule="exact"/>
        <w:jc w:val="left"/>
        <w:rPr>
          <w:rFonts w:ascii="仿宋_GB2312" w:eastAsia="仿宋_GB2312"/>
          <w:sz w:val="32"/>
          <w:szCs w:val="32"/>
        </w:rPr>
      </w:pPr>
      <w:r w:rsidRPr="0052658C">
        <w:rPr>
          <w:rFonts w:ascii="仿宋_GB2312" w:eastAsia="仿宋_GB2312" w:hint="eastAsia"/>
          <w:sz w:val="32"/>
          <w:szCs w:val="32"/>
        </w:rPr>
        <w:lastRenderedPageBreak/>
        <w:t>附件</w:t>
      </w:r>
      <w:r>
        <w:rPr>
          <w:rFonts w:ascii="仿宋_GB2312" w:eastAsia="仿宋_GB2312" w:hint="eastAsia"/>
          <w:sz w:val="32"/>
          <w:szCs w:val="32"/>
        </w:rPr>
        <w:t>1</w:t>
      </w:r>
      <w:r w:rsidRPr="0052658C">
        <w:rPr>
          <w:rFonts w:ascii="仿宋_GB2312" w:eastAsia="仿宋_GB2312" w:hint="eastAsia"/>
          <w:sz w:val="32"/>
          <w:szCs w:val="32"/>
        </w:rPr>
        <w:t>：</w:t>
      </w:r>
    </w:p>
    <w:p w:rsidR="007A4ACC" w:rsidRPr="00925E2F" w:rsidRDefault="007A4ACC" w:rsidP="007A4ACC">
      <w:pPr>
        <w:spacing w:line="360" w:lineRule="exact"/>
        <w:rPr>
          <w:rFonts w:ascii="黑体" w:eastAsia="黑体"/>
          <w:szCs w:val="21"/>
        </w:rPr>
      </w:pPr>
    </w:p>
    <w:p w:rsidR="007A4ACC" w:rsidRDefault="007A4ACC" w:rsidP="007A4ACC">
      <w:pPr>
        <w:spacing w:line="560" w:lineRule="exact"/>
        <w:ind w:left="1620" w:hangingChars="450" w:hanging="1620"/>
        <w:jc w:val="center"/>
        <w:rPr>
          <w:rFonts w:ascii="方正小标宋简体" w:eastAsia="方正小标宋简体"/>
          <w:sz w:val="36"/>
          <w:szCs w:val="36"/>
        </w:rPr>
      </w:pPr>
      <w:r w:rsidRPr="004C0553">
        <w:rPr>
          <w:rFonts w:ascii="方正小标宋简体" w:eastAsia="方正小标宋简体" w:hint="eastAsia"/>
          <w:sz w:val="36"/>
          <w:szCs w:val="36"/>
        </w:rPr>
        <w:t>“第</w:t>
      </w:r>
      <w:r>
        <w:rPr>
          <w:rFonts w:ascii="方正小标宋简体" w:eastAsia="方正小标宋简体" w:hint="eastAsia"/>
          <w:sz w:val="36"/>
          <w:szCs w:val="36"/>
        </w:rPr>
        <w:t>十二</w:t>
      </w:r>
      <w:r w:rsidRPr="004C0553">
        <w:rPr>
          <w:rFonts w:ascii="方正小标宋简体" w:eastAsia="方正小标宋简体" w:hint="eastAsia"/>
          <w:sz w:val="36"/>
          <w:szCs w:val="36"/>
        </w:rPr>
        <w:t>届全国工程建设行业信息化高峰论坛</w:t>
      </w:r>
    </w:p>
    <w:p w:rsidR="007A4ACC" w:rsidRPr="004C0553" w:rsidRDefault="007A4ACC" w:rsidP="007A4ACC">
      <w:pPr>
        <w:spacing w:line="560" w:lineRule="exact"/>
        <w:ind w:left="1620" w:hangingChars="450" w:hanging="1620"/>
        <w:jc w:val="center"/>
        <w:rPr>
          <w:rFonts w:ascii="方正小标宋简体" w:eastAsia="方正小标宋简体"/>
          <w:sz w:val="36"/>
          <w:szCs w:val="36"/>
        </w:rPr>
      </w:pPr>
      <w:r>
        <w:rPr>
          <w:rFonts w:ascii="方正小标宋简体" w:eastAsia="方正小标宋简体" w:hint="eastAsia"/>
          <w:sz w:val="36"/>
          <w:szCs w:val="36"/>
        </w:rPr>
        <w:t>暨信息化成果展示交流会</w:t>
      </w:r>
      <w:proofErr w:type="gramStart"/>
      <w:r>
        <w:rPr>
          <w:rFonts w:ascii="方正小标宋简体" w:eastAsia="方正小标宋简体" w:hint="eastAsia"/>
          <w:sz w:val="36"/>
          <w:szCs w:val="36"/>
        </w:rPr>
        <w:t>”</w:t>
      </w:r>
      <w:proofErr w:type="gramEnd"/>
      <w:r>
        <w:rPr>
          <w:rFonts w:ascii="方正小标宋简体" w:eastAsia="方正小标宋简体" w:hint="eastAsia"/>
          <w:sz w:val="36"/>
          <w:szCs w:val="36"/>
        </w:rPr>
        <w:t>说明</w:t>
      </w:r>
    </w:p>
    <w:p w:rsidR="007A4ACC" w:rsidRPr="000619D1" w:rsidRDefault="007A4ACC" w:rsidP="007A4ACC">
      <w:pPr>
        <w:spacing w:line="360" w:lineRule="exact"/>
        <w:rPr>
          <w:rFonts w:ascii="黑体" w:eastAsia="黑体"/>
          <w:szCs w:val="21"/>
        </w:rPr>
      </w:pPr>
    </w:p>
    <w:p w:rsidR="007A4ACC" w:rsidRPr="005F5351" w:rsidRDefault="007A4ACC" w:rsidP="007A4ACC">
      <w:pPr>
        <w:spacing w:line="560" w:lineRule="exact"/>
        <w:rPr>
          <w:rFonts w:ascii="黑体" w:eastAsia="黑体"/>
          <w:sz w:val="30"/>
          <w:szCs w:val="30"/>
        </w:rPr>
      </w:pPr>
      <w:r w:rsidRPr="005F5351">
        <w:rPr>
          <w:rFonts w:ascii="黑体" w:eastAsia="黑体" w:hint="eastAsia"/>
          <w:sz w:val="30"/>
          <w:szCs w:val="30"/>
        </w:rPr>
        <w:t>主办单位：中国施工企业管理协会</w:t>
      </w:r>
    </w:p>
    <w:p w:rsidR="007A4ACC" w:rsidRPr="005F5351" w:rsidRDefault="007A4ACC" w:rsidP="007A4ACC">
      <w:pPr>
        <w:spacing w:line="560" w:lineRule="exact"/>
        <w:rPr>
          <w:rFonts w:ascii="黑体" w:eastAsia="黑体"/>
          <w:sz w:val="30"/>
          <w:szCs w:val="30"/>
        </w:rPr>
      </w:pPr>
      <w:r w:rsidRPr="005F5351">
        <w:rPr>
          <w:rFonts w:ascii="黑体" w:eastAsia="黑体" w:hint="eastAsia"/>
          <w:sz w:val="30"/>
          <w:szCs w:val="30"/>
        </w:rPr>
        <w:t>承办单位：《施工企业管理》杂志社</w:t>
      </w:r>
    </w:p>
    <w:p w:rsidR="007A4ACC" w:rsidRPr="00327995" w:rsidRDefault="007A4ACC" w:rsidP="007A4ACC">
      <w:pPr>
        <w:spacing w:line="420" w:lineRule="exact"/>
        <w:ind w:firstLineChars="196" w:firstLine="413"/>
        <w:rPr>
          <w:rFonts w:ascii="黑体" w:eastAsia="黑体"/>
          <w:b/>
          <w:szCs w:val="21"/>
        </w:rPr>
      </w:pPr>
    </w:p>
    <w:p w:rsidR="007A4ACC" w:rsidRPr="00B3746F" w:rsidRDefault="007A4ACC" w:rsidP="007A4ACC">
      <w:pPr>
        <w:widowControl/>
        <w:spacing w:line="420" w:lineRule="exact"/>
        <w:jc w:val="left"/>
        <w:rPr>
          <w:rFonts w:ascii="黑体" w:eastAsia="黑体"/>
          <w:sz w:val="30"/>
          <w:szCs w:val="30"/>
        </w:rPr>
      </w:pPr>
      <w:r w:rsidRPr="007A4ACC">
        <w:rPr>
          <w:rFonts w:ascii="黑体" w:eastAsia="黑体" w:hint="eastAsia"/>
          <w:sz w:val="30"/>
          <w:szCs w:val="30"/>
        </w:rPr>
        <w:t>一、主论坛</w:t>
      </w:r>
      <w:r w:rsidRPr="00B3746F">
        <w:rPr>
          <w:rFonts w:ascii="黑体" w:eastAsia="黑体" w:hint="eastAsia"/>
          <w:sz w:val="30"/>
          <w:szCs w:val="30"/>
        </w:rPr>
        <w:t>出席领导</w:t>
      </w:r>
      <w:r w:rsidR="00CD2492">
        <w:rPr>
          <w:rFonts w:ascii="黑体" w:eastAsia="黑体" w:hint="eastAsia"/>
          <w:sz w:val="30"/>
          <w:szCs w:val="30"/>
        </w:rPr>
        <w:t>与</w:t>
      </w:r>
      <w:r w:rsidRPr="00B3746F">
        <w:rPr>
          <w:rFonts w:ascii="黑体" w:eastAsia="黑体" w:hint="eastAsia"/>
          <w:sz w:val="30"/>
          <w:szCs w:val="30"/>
        </w:rPr>
        <w:t>嘉宾</w:t>
      </w:r>
    </w:p>
    <w:p w:rsidR="007A4ACC" w:rsidRPr="00296BA8" w:rsidRDefault="007A4ACC" w:rsidP="007A4ACC">
      <w:pPr>
        <w:spacing w:line="400" w:lineRule="exact"/>
        <w:rPr>
          <w:rFonts w:ascii="楷体" w:eastAsia="楷体" w:hAnsi="楷体"/>
          <w:sz w:val="28"/>
          <w:szCs w:val="28"/>
        </w:rPr>
      </w:pPr>
      <w:r w:rsidRPr="00296BA8">
        <w:rPr>
          <w:rFonts w:ascii="楷体" w:eastAsia="楷体" w:hAnsi="楷体" w:hint="eastAsia"/>
          <w:sz w:val="28"/>
          <w:szCs w:val="28"/>
        </w:rPr>
        <w:t>1.</w:t>
      </w:r>
      <w:r>
        <w:rPr>
          <w:rFonts w:ascii="楷体" w:eastAsia="楷体" w:hAnsi="楷体" w:hint="eastAsia"/>
          <w:sz w:val="28"/>
          <w:szCs w:val="28"/>
        </w:rPr>
        <w:t xml:space="preserve"> </w:t>
      </w:r>
      <w:r w:rsidRPr="00296BA8">
        <w:rPr>
          <w:rFonts w:ascii="楷体" w:eastAsia="楷体" w:hAnsi="楷体" w:hint="eastAsia"/>
          <w:sz w:val="28"/>
          <w:szCs w:val="28"/>
        </w:rPr>
        <w:t xml:space="preserve">曹玉书    </w:t>
      </w:r>
      <w:r>
        <w:rPr>
          <w:rFonts w:ascii="楷体" w:eastAsia="楷体" w:hAnsi="楷体" w:hint="eastAsia"/>
          <w:sz w:val="28"/>
          <w:szCs w:val="28"/>
        </w:rPr>
        <w:t xml:space="preserve">   </w:t>
      </w:r>
      <w:r w:rsidRPr="00296BA8">
        <w:rPr>
          <w:rFonts w:ascii="楷体" w:eastAsia="楷体" w:hAnsi="楷体" w:hint="eastAsia"/>
          <w:sz w:val="28"/>
          <w:szCs w:val="28"/>
        </w:rPr>
        <w:t>中国施工企业管理协会会长</w:t>
      </w:r>
    </w:p>
    <w:p w:rsidR="007A4ACC" w:rsidRPr="00296BA8" w:rsidRDefault="007A4ACC" w:rsidP="007A4ACC">
      <w:pPr>
        <w:spacing w:line="400" w:lineRule="exact"/>
        <w:rPr>
          <w:rFonts w:ascii="楷体" w:eastAsia="楷体" w:hAnsi="楷体"/>
          <w:sz w:val="28"/>
          <w:szCs w:val="28"/>
        </w:rPr>
      </w:pPr>
      <w:r w:rsidRPr="00296BA8">
        <w:rPr>
          <w:rFonts w:ascii="楷体" w:eastAsia="楷体" w:hAnsi="楷体" w:hint="eastAsia"/>
          <w:sz w:val="28"/>
          <w:szCs w:val="28"/>
        </w:rPr>
        <w:t>2.</w:t>
      </w:r>
      <w:r>
        <w:rPr>
          <w:rFonts w:ascii="楷体" w:eastAsia="楷体" w:hAnsi="楷体" w:hint="eastAsia"/>
          <w:sz w:val="28"/>
          <w:szCs w:val="28"/>
        </w:rPr>
        <w:t xml:space="preserve"> </w:t>
      </w:r>
      <w:r w:rsidRPr="00296BA8">
        <w:rPr>
          <w:rFonts w:ascii="楷体" w:eastAsia="楷体" w:hAnsi="楷体" w:hint="eastAsia"/>
          <w:sz w:val="28"/>
          <w:szCs w:val="28"/>
        </w:rPr>
        <w:t xml:space="preserve">李清旭    </w:t>
      </w:r>
      <w:r>
        <w:rPr>
          <w:rFonts w:ascii="楷体" w:eastAsia="楷体" w:hAnsi="楷体" w:hint="eastAsia"/>
          <w:sz w:val="28"/>
          <w:szCs w:val="28"/>
        </w:rPr>
        <w:t xml:space="preserve">   </w:t>
      </w:r>
      <w:r w:rsidRPr="00296BA8">
        <w:rPr>
          <w:rFonts w:ascii="楷体" w:eastAsia="楷体" w:hAnsi="楷体" w:hint="eastAsia"/>
          <w:sz w:val="28"/>
          <w:szCs w:val="28"/>
        </w:rPr>
        <w:t>中国施工企业管理协会副会长</w:t>
      </w:r>
    </w:p>
    <w:p w:rsidR="007A4ACC" w:rsidRPr="008A08E2" w:rsidRDefault="007A4ACC" w:rsidP="007A4ACC">
      <w:pPr>
        <w:spacing w:line="400" w:lineRule="exact"/>
        <w:rPr>
          <w:rFonts w:ascii="楷体" w:eastAsia="楷体" w:hAnsi="楷体"/>
          <w:sz w:val="28"/>
          <w:szCs w:val="28"/>
        </w:rPr>
      </w:pPr>
      <w:r w:rsidRPr="008A08E2">
        <w:rPr>
          <w:rFonts w:ascii="楷体" w:eastAsia="楷体" w:hAnsi="楷体" w:hint="eastAsia"/>
          <w:sz w:val="28"/>
          <w:szCs w:val="28"/>
        </w:rPr>
        <w:t>3.</w:t>
      </w:r>
      <w:r>
        <w:rPr>
          <w:rFonts w:ascii="楷体" w:eastAsia="楷体" w:hAnsi="楷体" w:hint="eastAsia"/>
          <w:sz w:val="28"/>
          <w:szCs w:val="28"/>
        </w:rPr>
        <w:t xml:space="preserve"> </w:t>
      </w:r>
      <w:proofErr w:type="gramStart"/>
      <w:r w:rsidRPr="008A08E2">
        <w:rPr>
          <w:rFonts w:ascii="楷体" w:eastAsia="楷体" w:hAnsi="楷体" w:hint="eastAsia"/>
          <w:sz w:val="28"/>
          <w:szCs w:val="28"/>
        </w:rPr>
        <w:t>尚润涛</w:t>
      </w:r>
      <w:proofErr w:type="gramEnd"/>
      <w:r w:rsidRPr="008A08E2">
        <w:rPr>
          <w:rFonts w:ascii="楷体" w:eastAsia="楷体" w:hAnsi="楷体" w:hint="eastAsia"/>
          <w:sz w:val="28"/>
          <w:szCs w:val="28"/>
        </w:rPr>
        <w:t xml:space="preserve">     </w:t>
      </w:r>
      <w:r>
        <w:rPr>
          <w:rFonts w:ascii="楷体" w:eastAsia="楷体" w:hAnsi="楷体" w:hint="eastAsia"/>
          <w:sz w:val="28"/>
          <w:szCs w:val="28"/>
        </w:rPr>
        <w:t xml:space="preserve"> </w:t>
      </w:r>
      <w:r w:rsidRPr="008A08E2">
        <w:rPr>
          <w:rFonts w:ascii="楷体" w:eastAsia="楷体" w:hAnsi="楷体" w:hint="eastAsia"/>
          <w:sz w:val="28"/>
          <w:szCs w:val="28"/>
        </w:rPr>
        <w:t xml:space="preserve"> 中国施工企业管理协会秘书长</w:t>
      </w:r>
    </w:p>
    <w:p w:rsidR="007A4ACC" w:rsidRPr="00296BA8" w:rsidRDefault="007A4ACC" w:rsidP="007A4ACC">
      <w:pPr>
        <w:spacing w:line="400" w:lineRule="exact"/>
        <w:rPr>
          <w:rFonts w:ascii="楷体" w:eastAsia="楷体" w:hAnsi="楷体"/>
          <w:sz w:val="28"/>
          <w:szCs w:val="28"/>
        </w:rPr>
      </w:pPr>
      <w:r w:rsidRPr="00296BA8">
        <w:rPr>
          <w:rFonts w:ascii="楷体" w:eastAsia="楷体" w:hAnsi="楷体" w:hint="eastAsia"/>
          <w:sz w:val="28"/>
          <w:szCs w:val="28"/>
        </w:rPr>
        <w:t>4.</w:t>
      </w:r>
      <w:r>
        <w:rPr>
          <w:rFonts w:ascii="楷体" w:eastAsia="楷体" w:hAnsi="楷体" w:hint="eastAsia"/>
          <w:sz w:val="28"/>
          <w:szCs w:val="28"/>
        </w:rPr>
        <w:t xml:space="preserve"> </w:t>
      </w:r>
      <w:proofErr w:type="gramStart"/>
      <w:r w:rsidRPr="00296BA8">
        <w:rPr>
          <w:rFonts w:ascii="楷体" w:eastAsia="楷体" w:hAnsi="楷体" w:hint="eastAsia"/>
          <w:sz w:val="28"/>
          <w:szCs w:val="28"/>
        </w:rPr>
        <w:t>鲁贵卿</w:t>
      </w:r>
      <w:proofErr w:type="gramEnd"/>
      <w:r w:rsidRPr="00296BA8">
        <w:rPr>
          <w:rFonts w:ascii="楷体" w:eastAsia="楷体" w:hAnsi="楷体" w:hint="eastAsia"/>
          <w:sz w:val="28"/>
          <w:szCs w:val="28"/>
        </w:rPr>
        <w:t xml:space="preserve">   </w:t>
      </w:r>
      <w:r>
        <w:rPr>
          <w:rFonts w:ascii="楷体" w:eastAsia="楷体" w:hAnsi="楷体" w:hint="eastAsia"/>
          <w:sz w:val="28"/>
          <w:szCs w:val="28"/>
        </w:rPr>
        <w:t xml:space="preserve">  </w:t>
      </w:r>
      <w:r w:rsidRPr="00296BA8">
        <w:rPr>
          <w:rFonts w:ascii="楷体" w:eastAsia="楷体" w:hAnsi="楷体" w:hint="eastAsia"/>
          <w:sz w:val="28"/>
          <w:szCs w:val="28"/>
        </w:rPr>
        <w:t xml:space="preserve"> </w:t>
      </w:r>
      <w:r>
        <w:rPr>
          <w:rFonts w:ascii="楷体" w:eastAsia="楷体" w:hAnsi="楷体" w:hint="eastAsia"/>
          <w:sz w:val="28"/>
          <w:szCs w:val="28"/>
        </w:rPr>
        <w:t xml:space="preserve"> </w:t>
      </w:r>
      <w:r w:rsidRPr="00296BA8">
        <w:rPr>
          <w:rFonts w:ascii="楷体" w:eastAsia="楷体" w:hAnsi="楷体" w:hint="eastAsia"/>
          <w:sz w:val="28"/>
          <w:szCs w:val="28"/>
        </w:rPr>
        <w:t>中国建筑股份公司总经济师</w:t>
      </w:r>
    </w:p>
    <w:p w:rsidR="007A4ACC" w:rsidRPr="00296BA8" w:rsidRDefault="007A4ACC" w:rsidP="007A4ACC">
      <w:pPr>
        <w:spacing w:line="400" w:lineRule="exact"/>
        <w:rPr>
          <w:rFonts w:ascii="楷体" w:eastAsia="楷体" w:hAnsi="楷体"/>
          <w:sz w:val="28"/>
          <w:szCs w:val="28"/>
        </w:rPr>
      </w:pPr>
      <w:r w:rsidRPr="00296BA8">
        <w:rPr>
          <w:rFonts w:ascii="楷体" w:eastAsia="楷体" w:hAnsi="楷体" w:hint="eastAsia"/>
          <w:sz w:val="28"/>
          <w:szCs w:val="28"/>
        </w:rPr>
        <w:t>5.</w:t>
      </w:r>
      <w:r>
        <w:rPr>
          <w:rFonts w:ascii="楷体" w:eastAsia="楷体" w:hAnsi="楷体" w:hint="eastAsia"/>
          <w:sz w:val="28"/>
          <w:szCs w:val="28"/>
        </w:rPr>
        <w:t xml:space="preserve"> </w:t>
      </w:r>
      <w:proofErr w:type="gramStart"/>
      <w:r w:rsidRPr="00296BA8">
        <w:rPr>
          <w:rFonts w:ascii="楷体" w:eastAsia="楷体" w:hAnsi="楷体" w:hint="eastAsia"/>
          <w:sz w:val="28"/>
          <w:szCs w:val="28"/>
        </w:rPr>
        <w:t>袁</w:t>
      </w:r>
      <w:proofErr w:type="gramEnd"/>
      <w:r w:rsidRPr="00296BA8">
        <w:rPr>
          <w:rFonts w:ascii="楷体" w:eastAsia="楷体" w:hAnsi="楷体" w:hint="eastAsia"/>
          <w:sz w:val="28"/>
          <w:szCs w:val="28"/>
        </w:rPr>
        <w:t xml:space="preserve">  立    </w:t>
      </w:r>
      <w:r>
        <w:rPr>
          <w:rFonts w:ascii="楷体" w:eastAsia="楷体" w:hAnsi="楷体" w:hint="eastAsia"/>
          <w:sz w:val="28"/>
          <w:szCs w:val="28"/>
        </w:rPr>
        <w:t xml:space="preserve">   </w:t>
      </w:r>
      <w:r w:rsidRPr="00296BA8">
        <w:rPr>
          <w:rFonts w:ascii="楷体" w:eastAsia="楷体" w:hAnsi="楷体" w:hint="eastAsia"/>
          <w:sz w:val="28"/>
          <w:szCs w:val="28"/>
        </w:rPr>
        <w:t>中国土木工程集团有限公司董事长</w:t>
      </w:r>
    </w:p>
    <w:p w:rsidR="007A4ACC" w:rsidRDefault="007A4ACC" w:rsidP="007A4ACC">
      <w:pPr>
        <w:spacing w:line="400" w:lineRule="exact"/>
        <w:rPr>
          <w:rFonts w:ascii="楷体" w:eastAsia="楷体" w:hAnsi="楷体"/>
          <w:sz w:val="28"/>
          <w:szCs w:val="28"/>
        </w:rPr>
      </w:pPr>
      <w:r w:rsidRPr="00296BA8">
        <w:rPr>
          <w:rFonts w:ascii="楷体" w:eastAsia="楷体" w:hAnsi="楷体" w:hint="eastAsia"/>
          <w:sz w:val="28"/>
          <w:szCs w:val="28"/>
        </w:rPr>
        <w:t>6.</w:t>
      </w:r>
      <w:r>
        <w:rPr>
          <w:rFonts w:ascii="楷体" w:eastAsia="楷体" w:hAnsi="楷体" w:hint="eastAsia"/>
          <w:sz w:val="28"/>
          <w:szCs w:val="28"/>
        </w:rPr>
        <w:t xml:space="preserve"> </w:t>
      </w:r>
      <w:r w:rsidRPr="00296BA8">
        <w:rPr>
          <w:rFonts w:ascii="楷体" w:eastAsia="楷体" w:hAnsi="楷体" w:hint="eastAsia"/>
          <w:sz w:val="28"/>
          <w:szCs w:val="28"/>
        </w:rPr>
        <w:t>杨思民</w:t>
      </w:r>
      <w:r w:rsidRPr="00296BA8">
        <w:rPr>
          <w:rFonts w:ascii="楷体" w:eastAsia="楷体" w:hAnsi="楷体"/>
          <w:sz w:val="28"/>
          <w:szCs w:val="28"/>
        </w:rPr>
        <w:t xml:space="preserve"> </w:t>
      </w:r>
      <w:r w:rsidRPr="00296BA8">
        <w:rPr>
          <w:rFonts w:ascii="楷体" w:eastAsia="楷体" w:hAnsi="楷体" w:hint="eastAsia"/>
          <w:sz w:val="28"/>
          <w:szCs w:val="28"/>
        </w:rPr>
        <w:t xml:space="preserve">   </w:t>
      </w:r>
      <w:r>
        <w:rPr>
          <w:rFonts w:ascii="楷体" w:eastAsia="楷体" w:hAnsi="楷体" w:hint="eastAsia"/>
          <w:sz w:val="28"/>
          <w:szCs w:val="28"/>
        </w:rPr>
        <w:t xml:space="preserve">   </w:t>
      </w:r>
      <w:r w:rsidRPr="00296BA8">
        <w:rPr>
          <w:rFonts w:ascii="楷体" w:eastAsia="楷体" w:hAnsi="楷体" w:hint="eastAsia"/>
          <w:sz w:val="28"/>
          <w:szCs w:val="28"/>
        </w:rPr>
        <w:t>中交路桥建设有限公司原总经理</w:t>
      </w:r>
    </w:p>
    <w:p w:rsidR="0094397D" w:rsidRPr="00296BA8" w:rsidRDefault="00CD2492" w:rsidP="007A4ACC">
      <w:pPr>
        <w:spacing w:line="400" w:lineRule="exact"/>
        <w:rPr>
          <w:rFonts w:ascii="楷体" w:eastAsia="楷体" w:hAnsi="楷体"/>
          <w:sz w:val="28"/>
          <w:szCs w:val="28"/>
        </w:rPr>
      </w:pPr>
      <w:r>
        <w:rPr>
          <w:rFonts w:ascii="楷体" w:eastAsia="楷体" w:hAnsi="楷体" w:hint="eastAsia"/>
          <w:sz w:val="28"/>
          <w:szCs w:val="28"/>
        </w:rPr>
        <w:t>7</w:t>
      </w:r>
      <w:r w:rsidR="0094397D">
        <w:rPr>
          <w:rFonts w:ascii="楷体" w:eastAsia="楷体" w:hAnsi="楷体" w:hint="eastAsia"/>
          <w:sz w:val="28"/>
          <w:szCs w:val="28"/>
        </w:rPr>
        <w:t>. 黄如福       中国建筑科学研究院研究员</w:t>
      </w:r>
    </w:p>
    <w:p w:rsidR="007A4ACC" w:rsidRPr="00296BA8" w:rsidRDefault="00CD2492" w:rsidP="007A4ACC">
      <w:pPr>
        <w:spacing w:line="400" w:lineRule="exact"/>
        <w:rPr>
          <w:rFonts w:ascii="楷体" w:eastAsia="楷体" w:hAnsi="楷体"/>
          <w:sz w:val="28"/>
          <w:szCs w:val="28"/>
        </w:rPr>
      </w:pPr>
      <w:r>
        <w:rPr>
          <w:rFonts w:ascii="楷体" w:eastAsia="楷体" w:hAnsi="楷体" w:hint="eastAsia"/>
          <w:sz w:val="28"/>
          <w:szCs w:val="28"/>
        </w:rPr>
        <w:t>8</w:t>
      </w:r>
      <w:r w:rsidR="007A4ACC" w:rsidRPr="00296BA8">
        <w:rPr>
          <w:rFonts w:ascii="楷体" w:eastAsia="楷体" w:hAnsi="楷体" w:hint="eastAsia"/>
          <w:sz w:val="28"/>
          <w:szCs w:val="28"/>
        </w:rPr>
        <w:t>.</w:t>
      </w:r>
      <w:r w:rsidR="007A4ACC">
        <w:rPr>
          <w:rFonts w:ascii="楷体" w:eastAsia="楷体" w:hAnsi="楷体" w:hint="eastAsia"/>
          <w:sz w:val="28"/>
          <w:szCs w:val="28"/>
        </w:rPr>
        <w:t xml:space="preserve"> </w:t>
      </w:r>
      <w:r w:rsidR="007A4ACC" w:rsidRPr="00296BA8">
        <w:rPr>
          <w:rFonts w:ascii="楷体" w:eastAsia="楷体" w:hAnsi="楷体" w:hint="eastAsia"/>
          <w:sz w:val="28"/>
          <w:szCs w:val="28"/>
        </w:rPr>
        <w:t xml:space="preserve">邓和平   </w:t>
      </w:r>
      <w:r w:rsidR="007A4ACC">
        <w:rPr>
          <w:rFonts w:ascii="楷体" w:eastAsia="楷体" w:hAnsi="楷体" w:hint="eastAsia"/>
          <w:sz w:val="28"/>
          <w:szCs w:val="28"/>
        </w:rPr>
        <w:t xml:space="preserve">    </w:t>
      </w:r>
      <w:r w:rsidR="007A4ACC" w:rsidRPr="00296BA8">
        <w:rPr>
          <w:rFonts w:ascii="楷体" w:eastAsia="楷体" w:hAnsi="楷体" w:hint="eastAsia"/>
          <w:sz w:val="28"/>
          <w:szCs w:val="28"/>
        </w:rPr>
        <w:t>中交第四航务工程局有限公司信息中心主任</w:t>
      </w:r>
    </w:p>
    <w:p w:rsidR="007A4ACC" w:rsidRDefault="00CD2492" w:rsidP="007A4ACC">
      <w:pPr>
        <w:spacing w:line="400" w:lineRule="exact"/>
        <w:rPr>
          <w:rFonts w:ascii="楷体" w:eastAsia="楷体" w:hAnsi="楷体"/>
          <w:sz w:val="28"/>
          <w:szCs w:val="28"/>
        </w:rPr>
      </w:pPr>
      <w:r>
        <w:rPr>
          <w:rFonts w:ascii="楷体" w:eastAsia="楷体" w:hAnsi="楷体" w:hint="eastAsia"/>
          <w:sz w:val="28"/>
          <w:szCs w:val="28"/>
        </w:rPr>
        <w:t>9</w:t>
      </w:r>
      <w:r w:rsidR="007A4ACC" w:rsidRPr="00296BA8">
        <w:rPr>
          <w:rFonts w:ascii="楷体" w:eastAsia="楷体" w:hAnsi="楷体" w:hint="eastAsia"/>
          <w:sz w:val="28"/>
          <w:szCs w:val="28"/>
        </w:rPr>
        <w:t>.</w:t>
      </w:r>
      <w:r w:rsidR="007A4ACC">
        <w:rPr>
          <w:rFonts w:ascii="楷体" w:eastAsia="楷体" w:hAnsi="楷体" w:hint="eastAsia"/>
          <w:sz w:val="28"/>
          <w:szCs w:val="28"/>
        </w:rPr>
        <w:t xml:space="preserve"> </w:t>
      </w:r>
      <w:r w:rsidR="007A4ACC" w:rsidRPr="00296BA8">
        <w:rPr>
          <w:rFonts w:ascii="楷体" w:eastAsia="楷体" w:hAnsi="楷体" w:hint="eastAsia"/>
          <w:sz w:val="28"/>
          <w:szCs w:val="28"/>
        </w:rPr>
        <w:t>周海军</w:t>
      </w:r>
      <w:r w:rsidR="007A4ACC" w:rsidRPr="00296BA8">
        <w:rPr>
          <w:rFonts w:ascii="楷体" w:eastAsia="楷体" w:hAnsi="楷体"/>
          <w:sz w:val="28"/>
          <w:szCs w:val="28"/>
        </w:rPr>
        <w:t xml:space="preserve">  </w:t>
      </w:r>
      <w:r w:rsidR="007A4ACC" w:rsidRPr="00296BA8">
        <w:rPr>
          <w:rFonts w:ascii="楷体" w:eastAsia="楷体" w:hAnsi="楷体" w:hint="eastAsia"/>
          <w:sz w:val="28"/>
          <w:szCs w:val="28"/>
        </w:rPr>
        <w:t xml:space="preserve"> </w:t>
      </w:r>
      <w:r w:rsidR="007A4ACC">
        <w:rPr>
          <w:rFonts w:ascii="楷体" w:eastAsia="楷体" w:hAnsi="楷体" w:hint="eastAsia"/>
          <w:sz w:val="28"/>
          <w:szCs w:val="28"/>
        </w:rPr>
        <w:t xml:space="preserve">    </w:t>
      </w:r>
      <w:r w:rsidR="007A4ACC" w:rsidRPr="00296BA8">
        <w:rPr>
          <w:rFonts w:ascii="楷体" w:eastAsia="楷体" w:hAnsi="楷体" w:hint="eastAsia"/>
          <w:sz w:val="28"/>
          <w:szCs w:val="28"/>
        </w:rPr>
        <w:t>方</w:t>
      </w:r>
      <w:proofErr w:type="gramStart"/>
      <w:r w:rsidR="007A4ACC" w:rsidRPr="00296BA8">
        <w:rPr>
          <w:rFonts w:ascii="楷体" w:eastAsia="楷体" w:hAnsi="楷体" w:hint="eastAsia"/>
          <w:sz w:val="28"/>
          <w:szCs w:val="28"/>
        </w:rPr>
        <w:t>远建设</w:t>
      </w:r>
      <w:proofErr w:type="gramEnd"/>
      <w:r w:rsidR="007A4ACC" w:rsidRPr="00296BA8">
        <w:rPr>
          <w:rFonts w:ascii="楷体" w:eastAsia="楷体" w:hAnsi="楷体" w:hint="eastAsia"/>
          <w:sz w:val="28"/>
          <w:szCs w:val="28"/>
        </w:rPr>
        <w:t>集团股份有限公司副总经理</w:t>
      </w:r>
    </w:p>
    <w:p w:rsidR="0094397D" w:rsidRPr="00296BA8" w:rsidRDefault="00CD2492" w:rsidP="0094397D">
      <w:pPr>
        <w:spacing w:line="400" w:lineRule="exact"/>
        <w:rPr>
          <w:rFonts w:ascii="楷体" w:eastAsia="楷体" w:hAnsi="楷体"/>
          <w:sz w:val="28"/>
          <w:szCs w:val="28"/>
        </w:rPr>
      </w:pPr>
      <w:r>
        <w:rPr>
          <w:rFonts w:ascii="楷体" w:eastAsia="楷体" w:hAnsi="楷体" w:hint="eastAsia"/>
          <w:sz w:val="28"/>
          <w:szCs w:val="28"/>
        </w:rPr>
        <w:t>10</w:t>
      </w:r>
      <w:r w:rsidR="0094397D">
        <w:rPr>
          <w:rFonts w:ascii="楷体" w:eastAsia="楷体" w:hAnsi="楷体" w:hint="eastAsia"/>
          <w:sz w:val="28"/>
          <w:szCs w:val="28"/>
        </w:rPr>
        <w:t>.</w:t>
      </w:r>
      <w:proofErr w:type="gramStart"/>
      <w:r w:rsidR="0094397D">
        <w:rPr>
          <w:rFonts w:ascii="楷体" w:eastAsia="楷体" w:hAnsi="楷体" w:hint="eastAsia"/>
          <w:sz w:val="28"/>
          <w:szCs w:val="28"/>
        </w:rPr>
        <w:t>马智亮</w:t>
      </w:r>
      <w:proofErr w:type="gramEnd"/>
      <w:r w:rsidR="0094397D" w:rsidRPr="00296BA8">
        <w:rPr>
          <w:rFonts w:ascii="楷体" w:eastAsia="楷体" w:hAnsi="楷体" w:hint="eastAsia"/>
          <w:sz w:val="28"/>
          <w:szCs w:val="28"/>
        </w:rPr>
        <w:t xml:space="preserve">   </w:t>
      </w:r>
      <w:r w:rsidR="0094397D">
        <w:rPr>
          <w:rFonts w:ascii="楷体" w:eastAsia="楷体" w:hAnsi="楷体" w:hint="eastAsia"/>
          <w:sz w:val="28"/>
          <w:szCs w:val="28"/>
        </w:rPr>
        <w:t xml:space="preserve">    </w:t>
      </w:r>
      <w:r w:rsidR="0094397D" w:rsidRPr="00296BA8">
        <w:rPr>
          <w:rFonts w:ascii="楷体" w:eastAsia="楷体" w:hAnsi="楷体" w:hint="eastAsia"/>
          <w:sz w:val="28"/>
          <w:szCs w:val="28"/>
        </w:rPr>
        <w:t>清华大学土木工程系教授</w:t>
      </w:r>
    </w:p>
    <w:p w:rsidR="0094397D" w:rsidRPr="00296BA8" w:rsidRDefault="0094397D" w:rsidP="0094397D">
      <w:pPr>
        <w:spacing w:line="400" w:lineRule="exact"/>
        <w:rPr>
          <w:rFonts w:ascii="楷体" w:eastAsia="楷体" w:hAnsi="楷体"/>
          <w:sz w:val="28"/>
          <w:szCs w:val="28"/>
        </w:rPr>
      </w:pPr>
      <w:r>
        <w:rPr>
          <w:rFonts w:ascii="楷体" w:eastAsia="楷体" w:hAnsi="楷体" w:hint="eastAsia"/>
          <w:sz w:val="28"/>
          <w:szCs w:val="28"/>
        </w:rPr>
        <w:t>1</w:t>
      </w:r>
      <w:r w:rsidR="00CD2492">
        <w:rPr>
          <w:rFonts w:ascii="楷体" w:eastAsia="楷体" w:hAnsi="楷体" w:hint="eastAsia"/>
          <w:sz w:val="28"/>
          <w:szCs w:val="28"/>
        </w:rPr>
        <w:t>1</w:t>
      </w:r>
      <w:r w:rsidRPr="00296BA8">
        <w:rPr>
          <w:rFonts w:ascii="楷体" w:eastAsia="楷体" w:hAnsi="楷体" w:hint="eastAsia"/>
          <w:sz w:val="28"/>
          <w:szCs w:val="28"/>
        </w:rPr>
        <w:t xml:space="preserve">.李存斌   </w:t>
      </w:r>
      <w:r>
        <w:rPr>
          <w:rFonts w:ascii="楷体" w:eastAsia="楷体" w:hAnsi="楷体" w:hint="eastAsia"/>
          <w:sz w:val="28"/>
          <w:szCs w:val="28"/>
        </w:rPr>
        <w:t xml:space="preserve">    </w:t>
      </w:r>
      <w:r w:rsidRPr="00296BA8">
        <w:rPr>
          <w:rFonts w:ascii="楷体" w:eastAsia="楷体" w:hAnsi="楷体" w:hint="eastAsia"/>
          <w:sz w:val="28"/>
          <w:szCs w:val="28"/>
        </w:rPr>
        <w:t>华北电力大学经管学院教授</w:t>
      </w:r>
    </w:p>
    <w:p w:rsidR="00CD2492" w:rsidRDefault="00CD2492" w:rsidP="00CD2492">
      <w:pPr>
        <w:spacing w:line="400" w:lineRule="exact"/>
        <w:rPr>
          <w:rFonts w:ascii="楷体" w:eastAsia="楷体" w:hAnsi="楷体"/>
          <w:sz w:val="28"/>
          <w:szCs w:val="28"/>
        </w:rPr>
      </w:pPr>
      <w:r>
        <w:rPr>
          <w:rFonts w:ascii="楷体" w:eastAsia="楷体" w:hAnsi="楷体" w:hint="eastAsia"/>
          <w:sz w:val="28"/>
          <w:szCs w:val="28"/>
        </w:rPr>
        <w:t>12.赵占波       北京大学教授</w:t>
      </w:r>
    </w:p>
    <w:p w:rsidR="0094397D"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13.</w:t>
      </w:r>
      <w:r w:rsidR="0094397D" w:rsidRPr="00BB14AF">
        <w:rPr>
          <w:rFonts w:ascii="楷体" w:eastAsia="楷体" w:hAnsi="楷体" w:hint="eastAsia"/>
          <w:sz w:val="28"/>
          <w:szCs w:val="28"/>
        </w:rPr>
        <w:t>毛晨阳</w:t>
      </w:r>
      <w:r w:rsidR="0094397D">
        <w:rPr>
          <w:rFonts w:ascii="楷体" w:eastAsia="楷体" w:hAnsi="楷体" w:hint="eastAsia"/>
          <w:sz w:val="28"/>
          <w:szCs w:val="28"/>
        </w:rPr>
        <w:t xml:space="preserve">  </w:t>
      </w:r>
      <w:r>
        <w:rPr>
          <w:rFonts w:ascii="楷体" w:eastAsia="楷体" w:hAnsi="楷体" w:hint="eastAsia"/>
          <w:sz w:val="28"/>
          <w:szCs w:val="28"/>
        </w:rPr>
        <w:t xml:space="preserve">    </w:t>
      </w:r>
      <w:r w:rsidR="0094397D">
        <w:rPr>
          <w:rFonts w:ascii="楷体" w:eastAsia="楷体" w:hAnsi="楷体" w:hint="eastAsia"/>
          <w:sz w:val="28"/>
          <w:szCs w:val="28"/>
        </w:rPr>
        <w:t xml:space="preserve"> </w:t>
      </w:r>
      <w:r w:rsidR="0094397D" w:rsidRPr="008054E7">
        <w:rPr>
          <w:rFonts w:ascii="楷体" w:eastAsia="楷体" w:hAnsi="楷体" w:hint="eastAsia"/>
          <w:sz w:val="28"/>
          <w:szCs w:val="28"/>
        </w:rPr>
        <w:t>鲲鹏建设集团有限公司董事长</w:t>
      </w:r>
    </w:p>
    <w:p w:rsidR="0094397D"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14.</w:t>
      </w:r>
      <w:r w:rsidR="0094397D" w:rsidRPr="00BB14AF">
        <w:rPr>
          <w:rFonts w:ascii="楷体" w:eastAsia="楷体" w:hAnsi="楷体" w:hint="eastAsia"/>
          <w:sz w:val="28"/>
          <w:szCs w:val="28"/>
        </w:rPr>
        <w:t>徐贵明</w:t>
      </w:r>
      <w:r w:rsidR="0094397D">
        <w:rPr>
          <w:rFonts w:ascii="楷体" w:eastAsia="楷体" w:hAnsi="楷体" w:hint="eastAsia"/>
          <w:sz w:val="28"/>
          <w:szCs w:val="28"/>
        </w:rPr>
        <w:t xml:space="preserve">   </w:t>
      </w:r>
      <w:r>
        <w:rPr>
          <w:rFonts w:ascii="楷体" w:eastAsia="楷体" w:hAnsi="楷体" w:hint="eastAsia"/>
          <w:sz w:val="28"/>
          <w:szCs w:val="28"/>
        </w:rPr>
        <w:t xml:space="preserve">    </w:t>
      </w:r>
      <w:r w:rsidR="0094397D" w:rsidRPr="008054E7">
        <w:rPr>
          <w:rFonts w:ascii="楷体" w:eastAsia="楷体" w:hAnsi="楷体" w:hint="eastAsia"/>
          <w:sz w:val="28"/>
          <w:szCs w:val="28"/>
        </w:rPr>
        <w:t>重庆建工集团贵州公司总经理</w:t>
      </w:r>
    </w:p>
    <w:p w:rsidR="00CD2492"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 xml:space="preserve">15.王  玲       </w:t>
      </w:r>
      <w:r w:rsidRPr="008054E7">
        <w:rPr>
          <w:rFonts w:ascii="楷体" w:eastAsia="楷体" w:hAnsi="楷体" w:hint="eastAsia"/>
          <w:sz w:val="28"/>
          <w:szCs w:val="28"/>
        </w:rPr>
        <w:t>中</w:t>
      </w:r>
      <w:proofErr w:type="gramStart"/>
      <w:r w:rsidRPr="008054E7">
        <w:rPr>
          <w:rFonts w:ascii="楷体" w:eastAsia="楷体" w:hAnsi="楷体" w:hint="eastAsia"/>
          <w:sz w:val="28"/>
          <w:szCs w:val="28"/>
        </w:rPr>
        <w:t>国交建</w:t>
      </w:r>
      <w:proofErr w:type="gramEnd"/>
      <w:r w:rsidRPr="008054E7">
        <w:rPr>
          <w:rFonts w:ascii="楷体" w:eastAsia="楷体" w:hAnsi="楷体" w:hint="eastAsia"/>
          <w:sz w:val="28"/>
          <w:szCs w:val="28"/>
        </w:rPr>
        <w:t>信息化管理部信息化处处长</w:t>
      </w:r>
    </w:p>
    <w:p w:rsidR="00CD2492"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16.</w:t>
      </w:r>
      <w:r w:rsidRPr="00BB14AF">
        <w:rPr>
          <w:rFonts w:ascii="楷体" w:eastAsia="楷体" w:hAnsi="楷体" w:hint="eastAsia"/>
          <w:sz w:val="28"/>
          <w:szCs w:val="28"/>
        </w:rPr>
        <w:t>文章英</w:t>
      </w:r>
      <w:r>
        <w:rPr>
          <w:rFonts w:ascii="楷体" w:eastAsia="楷体" w:hAnsi="楷体" w:hint="eastAsia"/>
          <w:sz w:val="28"/>
          <w:szCs w:val="28"/>
        </w:rPr>
        <w:t xml:space="preserve">       </w:t>
      </w:r>
      <w:r w:rsidRPr="008054E7">
        <w:rPr>
          <w:rFonts w:ascii="楷体" w:eastAsia="楷体" w:hAnsi="楷体" w:hint="eastAsia"/>
          <w:sz w:val="28"/>
          <w:szCs w:val="28"/>
        </w:rPr>
        <w:t>中国建筑第五工程局有限公司信息中心主任</w:t>
      </w:r>
    </w:p>
    <w:p w:rsidR="00CD2492"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 xml:space="preserve">17.赵同庆       </w:t>
      </w:r>
      <w:r w:rsidRPr="008054E7">
        <w:rPr>
          <w:rFonts w:ascii="楷体" w:eastAsia="楷体" w:hAnsi="楷体" w:hint="eastAsia"/>
          <w:sz w:val="28"/>
          <w:szCs w:val="28"/>
        </w:rPr>
        <w:t>南京建工集团有限公司总裁助理</w:t>
      </w:r>
    </w:p>
    <w:p w:rsidR="00CD2492"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 xml:space="preserve">18.欧振祥       </w:t>
      </w:r>
      <w:r w:rsidRPr="008054E7">
        <w:rPr>
          <w:rFonts w:ascii="楷体" w:eastAsia="楷体" w:hAnsi="楷体" w:hint="eastAsia"/>
          <w:sz w:val="28"/>
          <w:szCs w:val="28"/>
        </w:rPr>
        <w:t>中铁11局集团有限公司信息中心主任</w:t>
      </w:r>
    </w:p>
    <w:p w:rsidR="0094397D" w:rsidRPr="00CD2492" w:rsidRDefault="00CD2492" w:rsidP="007A4ACC">
      <w:pPr>
        <w:spacing w:line="400" w:lineRule="exact"/>
        <w:rPr>
          <w:rFonts w:ascii="楷体" w:eastAsia="楷体" w:hAnsi="楷体"/>
          <w:sz w:val="28"/>
          <w:szCs w:val="28"/>
        </w:rPr>
      </w:pPr>
      <w:r>
        <w:rPr>
          <w:rFonts w:ascii="楷体" w:eastAsia="楷体" w:hAnsi="楷体" w:hint="eastAsia"/>
          <w:sz w:val="28"/>
          <w:szCs w:val="28"/>
        </w:rPr>
        <w:t>19.</w:t>
      </w:r>
      <w:proofErr w:type="gramStart"/>
      <w:r w:rsidRPr="008054E7">
        <w:rPr>
          <w:rFonts w:ascii="楷体" w:eastAsia="楷体" w:hAnsi="楷体" w:hint="eastAsia"/>
          <w:sz w:val="28"/>
          <w:szCs w:val="28"/>
        </w:rPr>
        <w:t>向颖刚</w:t>
      </w:r>
      <w:proofErr w:type="gramEnd"/>
      <w:r>
        <w:rPr>
          <w:rFonts w:ascii="楷体" w:eastAsia="楷体" w:hAnsi="楷体" w:hint="eastAsia"/>
          <w:sz w:val="28"/>
          <w:szCs w:val="28"/>
        </w:rPr>
        <w:t xml:space="preserve">       </w:t>
      </w:r>
      <w:r w:rsidRPr="008054E7">
        <w:rPr>
          <w:rFonts w:ascii="楷体" w:eastAsia="楷体" w:hAnsi="楷体" w:hint="eastAsia"/>
          <w:sz w:val="28"/>
          <w:szCs w:val="28"/>
        </w:rPr>
        <w:t>中交第二航务工程局有限公司信息中心主任</w:t>
      </w:r>
    </w:p>
    <w:p w:rsidR="00CD2492" w:rsidRPr="00CD2492" w:rsidRDefault="00CD2492" w:rsidP="007A4ACC">
      <w:pPr>
        <w:spacing w:line="400" w:lineRule="exact"/>
        <w:rPr>
          <w:rFonts w:ascii="楷体" w:eastAsia="楷体" w:hAnsi="楷体"/>
          <w:sz w:val="28"/>
          <w:szCs w:val="28"/>
        </w:rPr>
      </w:pPr>
      <w:r>
        <w:rPr>
          <w:rFonts w:ascii="楷体" w:eastAsia="楷体" w:hAnsi="楷体" w:hint="eastAsia"/>
          <w:sz w:val="28"/>
          <w:szCs w:val="28"/>
        </w:rPr>
        <w:t>20.</w:t>
      </w:r>
      <w:r w:rsidRPr="00E037AD">
        <w:rPr>
          <w:rFonts w:ascii="楷体" w:eastAsia="楷体" w:hAnsi="楷体" w:hint="eastAsia"/>
          <w:sz w:val="28"/>
          <w:szCs w:val="28"/>
        </w:rPr>
        <w:t>李</w:t>
      </w:r>
      <w:r>
        <w:rPr>
          <w:rFonts w:ascii="楷体" w:eastAsia="楷体" w:hAnsi="楷体" w:hint="eastAsia"/>
          <w:sz w:val="28"/>
          <w:szCs w:val="28"/>
        </w:rPr>
        <w:t xml:space="preserve">  </w:t>
      </w:r>
      <w:r w:rsidRPr="00E037AD">
        <w:rPr>
          <w:rFonts w:ascii="楷体" w:eastAsia="楷体" w:hAnsi="楷体" w:hint="eastAsia"/>
          <w:sz w:val="28"/>
          <w:szCs w:val="28"/>
        </w:rPr>
        <w:t>梅</w:t>
      </w:r>
      <w:r>
        <w:rPr>
          <w:rFonts w:ascii="楷体" w:eastAsia="楷体" w:hAnsi="楷体" w:hint="eastAsia"/>
          <w:sz w:val="28"/>
          <w:szCs w:val="28"/>
        </w:rPr>
        <w:t xml:space="preserve">       </w:t>
      </w:r>
      <w:r w:rsidRPr="008054E7">
        <w:rPr>
          <w:rFonts w:ascii="楷体" w:eastAsia="楷体" w:hAnsi="楷体" w:hint="eastAsia"/>
          <w:sz w:val="28"/>
          <w:szCs w:val="28"/>
        </w:rPr>
        <w:t>中国建筑第五工程局河南公司总经济师</w:t>
      </w:r>
    </w:p>
    <w:p w:rsidR="00CD2492" w:rsidRPr="00CD2492" w:rsidRDefault="00CD2492" w:rsidP="007A4ACC">
      <w:pPr>
        <w:spacing w:line="400" w:lineRule="exact"/>
        <w:rPr>
          <w:rFonts w:ascii="楷体" w:eastAsia="楷体" w:hAnsi="楷体"/>
          <w:sz w:val="28"/>
          <w:szCs w:val="28"/>
        </w:rPr>
      </w:pPr>
      <w:r>
        <w:rPr>
          <w:rFonts w:ascii="楷体" w:eastAsia="楷体" w:hAnsi="楷体" w:hint="eastAsia"/>
          <w:sz w:val="28"/>
          <w:szCs w:val="28"/>
        </w:rPr>
        <w:t>21.</w:t>
      </w:r>
      <w:r w:rsidRPr="00E037AD">
        <w:rPr>
          <w:rFonts w:ascii="楷体" w:eastAsia="楷体" w:hAnsi="楷体" w:hint="eastAsia"/>
          <w:sz w:val="28"/>
          <w:szCs w:val="28"/>
        </w:rPr>
        <w:t>李惠萍</w:t>
      </w:r>
      <w:r>
        <w:rPr>
          <w:rFonts w:ascii="楷体" w:eastAsia="楷体" w:hAnsi="楷体" w:hint="eastAsia"/>
          <w:sz w:val="28"/>
          <w:szCs w:val="28"/>
        </w:rPr>
        <w:t xml:space="preserve">       </w:t>
      </w:r>
      <w:r w:rsidRPr="008054E7">
        <w:rPr>
          <w:rFonts w:ascii="楷体" w:eastAsia="楷体" w:hAnsi="楷体" w:hint="eastAsia"/>
          <w:sz w:val="28"/>
          <w:szCs w:val="28"/>
        </w:rPr>
        <w:t>浙江省建工集团有限责任公司信息中心主任</w:t>
      </w:r>
    </w:p>
    <w:p w:rsidR="00CD2492" w:rsidRDefault="00CD2492" w:rsidP="00CD2492">
      <w:pPr>
        <w:spacing w:line="400" w:lineRule="exact"/>
        <w:rPr>
          <w:rFonts w:ascii="楷体" w:eastAsia="楷体" w:hAnsi="楷体"/>
          <w:sz w:val="28"/>
          <w:szCs w:val="28"/>
        </w:rPr>
      </w:pPr>
      <w:r>
        <w:rPr>
          <w:rFonts w:ascii="楷体" w:eastAsia="楷体" w:hAnsi="楷体" w:hint="eastAsia"/>
          <w:sz w:val="28"/>
          <w:szCs w:val="28"/>
        </w:rPr>
        <w:t>22.</w:t>
      </w:r>
      <w:proofErr w:type="gramStart"/>
      <w:r w:rsidRPr="00E037AD">
        <w:rPr>
          <w:rFonts w:ascii="楷体" w:eastAsia="楷体" w:hAnsi="楷体" w:hint="eastAsia"/>
          <w:sz w:val="28"/>
          <w:szCs w:val="28"/>
        </w:rPr>
        <w:t>杜菊如</w:t>
      </w:r>
      <w:proofErr w:type="gramEnd"/>
      <w:r>
        <w:rPr>
          <w:rFonts w:ascii="楷体" w:eastAsia="楷体" w:hAnsi="楷体" w:hint="eastAsia"/>
          <w:sz w:val="28"/>
          <w:szCs w:val="28"/>
        </w:rPr>
        <w:t xml:space="preserve">       </w:t>
      </w:r>
      <w:r w:rsidRPr="008054E7">
        <w:rPr>
          <w:rFonts w:ascii="楷体" w:eastAsia="楷体" w:hAnsi="楷体" w:hint="eastAsia"/>
          <w:sz w:val="28"/>
          <w:szCs w:val="28"/>
        </w:rPr>
        <w:t>苏州金螳螂建筑装饰股份有限公司E化运营总监</w:t>
      </w:r>
    </w:p>
    <w:p w:rsidR="00CD2492" w:rsidRDefault="00CD2492" w:rsidP="00CD2492">
      <w:pPr>
        <w:spacing w:line="400" w:lineRule="exact"/>
        <w:rPr>
          <w:rFonts w:ascii="楷体" w:eastAsia="楷体" w:hAnsi="楷体"/>
          <w:sz w:val="28"/>
          <w:szCs w:val="28"/>
        </w:rPr>
      </w:pPr>
      <w:r>
        <w:rPr>
          <w:rFonts w:ascii="楷体" w:eastAsia="楷体" w:hAnsi="楷体" w:hint="eastAsia"/>
          <w:sz w:val="28"/>
          <w:szCs w:val="28"/>
        </w:rPr>
        <w:t>23.</w:t>
      </w:r>
      <w:r w:rsidRPr="00DB4BC9">
        <w:rPr>
          <w:rFonts w:ascii="楷体" w:eastAsia="楷体" w:hAnsi="楷体" w:hint="eastAsia"/>
          <w:sz w:val="28"/>
          <w:szCs w:val="28"/>
        </w:rPr>
        <w:t xml:space="preserve">贾晓平 </w:t>
      </w:r>
      <w:r>
        <w:rPr>
          <w:rFonts w:ascii="楷体" w:eastAsia="楷体" w:hAnsi="楷体" w:hint="eastAsia"/>
          <w:sz w:val="28"/>
          <w:szCs w:val="28"/>
        </w:rPr>
        <w:t xml:space="preserve">      </w:t>
      </w:r>
      <w:r w:rsidRPr="00DB4BC9">
        <w:rPr>
          <w:rFonts w:ascii="楷体" w:eastAsia="楷体" w:hAnsi="楷体" w:hint="eastAsia"/>
          <w:sz w:val="28"/>
          <w:szCs w:val="28"/>
        </w:rPr>
        <w:t>广联达科技股份有限公司总裁</w:t>
      </w:r>
    </w:p>
    <w:p w:rsidR="00EA762B" w:rsidRPr="00F719A7" w:rsidRDefault="00EA762B" w:rsidP="00EA762B">
      <w:pPr>
        <w:widowControl/>
        <w:spacing w:line="400" w:lineRule="exact"/>
        <w:jc w:val="left"/>
        <w:rPr>
          <w:rFonts w:ascii="楷体" w:eastAsia="楷体" w:hAnsi="楷体"/>
          <w:sz w:val="28"/>
          <w:szCs w:val="28"/>
        </w:rPr>
      </w:pPr>
      <w:r>
        <w:rPr>
          <w:rFonts w:ascii="楷体" w:eastAsia="楷体" w:hAnsi="楷体" w:hint="eastAsia"/>
          <w:sz w:val="28"/>
          <w:szCs w:val="28"/>
        </w:rPr>
        <w:lastRenderedPageBreak/>
        <w:t xml:space="preserve">24.熊德平       </w:t>
      </w:r>
      <w:r w:rsidRPr="00296BA8">
        <w:rPr>
          <w:rFonts w:ascii="楷体" w:eastAsia="楷体" w:hAnsi="楷体" w:hint="eastAsia"/>
          <w:sz w:val="28"/>
          <w:szCs w:val="28"/>
        </w:rPr>
        <w:t>江苏万润软件科技有限公司董事长</w:t>
      </w:r>
    </w:p>
    <w:p w:rsidR="00CD2492" w:rsidRDefault="00CD2492" w:rsidP="00CD2492">
      <w:pPr>
        <w:spacing w:line="400" w:lineRule="exact"/>
        <w:rPr>
          <w:rFonts w:ascii="楷体" w:eastAsia="楷体" w:hAnsi="楷体"/>
          <w:sz w:val="28"/>
          <w:szCs w:val="28"/>
        </w:rPr>
      </w:pPr>
      <w:r>
        <w:rPr>
          <w:rFonts w:ascii="楷体" w:eastAsia="楷体" w:hAnsi="楷体" w:hint="eastAsia"/>
          <w:sz w:val="28"/>
          <w:szCs w:val="28"/>
        </w:rPr>
        <w:t>2</w:t>
      </w:r>
      <w:r w:rsidR="00EA762B">
        <w:rPr>
          <w:rFonts w:ascii="楷体" w:eastAsia="楷体" w:hAnsi="楷体" w:hint="eastAsia"/>
          <w:sz w:val="28"/>
          <w:szCs w:val="28"/>
        </w:rPr>
        <w:t>5</w:t>
      </w:r>
      <w:r>
        <w:rPr>
          <w:rFonts w:ascii="楷体" w:eastAsia="楷体" w:hAnsi="楷体" w:hint="eastAsia"/>
          <w:sz w:val="28"/>
          <w:szCs w:val="28"/>
        </w:rPr>
        <w:t>.</w:t>
      </w:r>
      <w:r w:rsidRPr="00296BA8">
        <w:rPr>
          <w:rFonts w:ascii="楷体" w:eastAsia="楷体" w:hAnsi="楷体" w:hint="eastAsia"/>
          <w:sz w:val="28"/>
          <w:szCs w:val="28"/>
        </w:rPr>
        <w:t xml:space="preserve">何晓军   </w:t>
      </w:r>
      <w:r>
        <w:rPr>
          <w:rFonts w:ascii="楷体" w:eastAsia="楷体" w:hAnsi="楷体" w:hint="eastAsia"/>
          <w:sz w:val="28"/>
          <w:szCs w:val="28"/>
        </w:rPr>
        <w:t xml:space="preserve"> </w:t>
      </w:r>
      <w:r w:rsidRPr="00296BA8">
        <w:rPr>
          <w:rFonts w:ascii="楷体" w:eastAsia="楷体" w:hAnsi="楷体" w:hint="eastAsia"/>
          <w:sz w:val="28"/>
          <w:szCs w:val="28"/>
        </w:rPr>
        <w:t xml:space="preserve"> </w:t>
      </w:r>
      <w:r>
        <w:rPr>
          <w:rFonts w:ascii="楷体" w:eastAsia="楷体" w:hAnsi="楷体" w:hint="eastAsia"/>
          <w:sz w:val="28"/>
          <w:szCs w:val="28"/>
        </w:rPr>
        <w:t xml:space="preserve">  </w:t>
      </w:r>
      <w:r w:rsidRPr="00E50F8E">
        <w:rPr>
          <w:rFonts w:ascii="楷体" w:eastAsia="楷体" w:hAnsi="楷体" w:hint="eastAsia"/>
          <w:sz w:val="28"/>
          <w:szCs w:val="28"/>
        </w:rPr>
        <w:t>用</w:t>
      </w:r>
      <w:proofErr w:type="gramStart"/>
      <w:r w:rsidRPr="00E50F8E">
        <w:rPr>
          <w:rFonts w:ascii="楷体" w:eastAsia="楷体" w:hAnsi="楷体" w:hint="eastAsia"/>
          <w:sz w:val="28"/>
          <w:szCs w:val="28"/>
        </w:rPr>
        <w:t>友建筑云服务</w:t>
      </w:r>
      <w:proofErr w:type="gramEnd"/>
      <w:r w:rsidRPr="00E50F8E">
        <w:rPr>
          <w:rFonts w:ascii="楷体" w:eastAsia="楷体" w:hAnsi="楷体" w:hint="eastAsia"/>
          <w:sz w:val="28"/>
          <w:szCs w:val="28"/>
        </w:rPr>
        <w:t>有限公司</w:t>
      </w:r>
      <w:r w:rsidRPr="00296BA8">
        <w:rPr>
          <w:rFonts w:ascii="楷体" w:eastAsia="楷体" w:hAnsi="楷体" w:hint="eastAsia"/>
          <w:sz w:val="28"/>
          <w:szCs w:val="28"/>
        </w:rPr>
        <w:t>总裁</w:t>
      </w:r>
    </w:p>
    <w:p w:rsidR="00CD2492" w:rsidRPr="00F719A7"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2</w:t>
      </w:r>
      <w:r w:rsidR="00EA762B">
        <w:rPr>
          <w:rFonts w:ascii="楷体" w:eastAsia="楷体" w:hAnsi="楷体" w:hint="eastAsia"/>
          <w:sz w:val="28"/>
          <w:szCs w:val="28"/>
        </w:rPr>
        <w:t>6</w:t>
      </w:r>
      <w:r>
        <w:rPr>
          <w:rFonts w:ascii="楷体" w:eastAsia="楷体" w:hAnsi="楷体" w:hint="eastAsia"/>
          <w:sz w:val="28"/>
          <w:szCs w:val="28"/>
        </w:rPr>
        <w:t>.</w:t>
      </w:r>
      <w:r w:rsidRPr="00470E49">
        <w:rPr>
          <w:rFonts w:ascii="楷体" w:eastAsia="楷体" w:hAnsi="楷体"/>
          <w:sz w:val="28"/>
          <w:szCs w:val="28"/>
        </w:rPr>
        <w:t>石钟韶</w:t>
      </w:r>
      <w:r>
        <w:rPr>
          <w:rFonts w:ascii="楷体" w:eastAsia="楷体" w:hAnsi="楷体" w:hint="eastAsia"/>
          <w:sz w:val="28"/>
          <w:szCs w:val="28"/>
        </w:rPr>
        <w:t xml:space="preserve">       </w:t>
      </w:r>
      <w:r w:rsidRPr="00296BA8">
        <w:rPr>
          <w:rFonts w:ascii="楷体" w:eastAsia="楷体" w:hAnsi="楷体"/>
          <w:sz w:val="28"/>
          <w:szCs w:val="28"/>
        </w:rPr>
        <w:t>新中大软件股份有限公司</w:t>
      </w:r>
      <w:r w:rsidRPr="00296BA8">
        <w:rPr>
          <w:rFonts w:ascii="楷体" w:eastAsia="楷体" w:hAnsi="楷体" w:hint="eastAsia"/>
          <w:sz w:val="28"/>
          <w:szCs w:val="28"/>
        </w:rPr>
        <w:t>董事长</w:t>
      </w:r>
    </w:p>
    <w:p w:rsidR="00CD2492" w:rsidRPr="00F719A7"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27.</w:t>
      </w:r>
      <w:r w:rsidRPr="00470E49">
        <w:rPr>
          <w:rFonts w:ascii="楷体" w:eastAsia="楷体" w:hAnsi="楷体" w:hint="eastAsia"/>
          <w:sz w:val="28"/>
          <w:szCs w:val="28"/>
        </w:rPr>
        <w:t>钱</w:t>
      </w:r>
      <w:r>
        <w:rPr>
          <w:rFonts w:ascii="楷体" w:eastAsia="楷体" w:hAnsi="楷体" w:hint="eastAsia"/>
          <w:sz w:val="28"/>
          <w:szCs w:val="28"/>
        </w:rPr>
        <w:t xml:space="preserve">  </w:t>
      </w:r>
      <w:proofErr w:type="gramStart"/>
      <w:r w:rsidRPr="00470E49">
        <w:rPr>
          <w:rFonts w:ascii="楷体" w:eastAsia="楷体" w:hAnsi="楷体" w:hint="eastAsia"/>
          <w:sz w:val="28"/>
          <w:szCs w:val="28"/>
        </w:rPr>
        <w:t>晖</w:t>
      </w:r>
      <w:proofErr w:type="gramEnd"/>
      <w:r>
        <w:rPr>
          <w:rFonts w:ascii="楷体" w:eastAsia="楷体" w:hAnsi="楷体" w:hint="eastAsia"/>
          <w:sz w:val="28"/>
          <w:szCs w:val="28"/>
        </w:rPr>
        <w:t xml:space="preserve">       </w:t>
      </w:r>
      <w:r w:rsidRPr="00296BA8">
        <w:rPr>
          <w:rFonts w:ascii="楷体" w:eastAsia="楷体" w:hAnsi="楷体"/>
          <w:sz w:val="28"/>
          <w:szCs w:val="28"/>
        </w:rPr>
        <w:t>北京久其软件股份有限公司副总裁</w:t>
      </w:r>
    </w:p>
    <w:p w:rsidR="00CD2492" w:rsidRPr="00CD2492" w:rsidRDefault="00CD2492" w:rsidP="00CD2492">
      <w:pPr>
        <w:spacing w:line="400" w:lineRule="exact"/>
        <w:rPr>
          <w:rFonts w:ascii="楷体" w:eastAsia="楷体" w:hAnsi="楷体"/>
          <w:sz w:val="28"/>
          <w:szCs w:val="28"/>
        </w:rPr>
      </w:pPr>
      <w:r>
        <w:rPr>
          <w:rFonts w:ascii="楷体" w:eastAsia="楷体" w:hAnsi="楷体" w:hint="eastAsia"/>
          <w:sz w:val="28"/>
          <w:szCs w:val="28"/>
        </w:rPr>
        <w:t>28.杨万勇</w:t>
      </w:r>
      <w:r w:rsidRPr="00296BA8">
        <w:rPr>
          <w:rFonts w:ascii="楷体" w:eastAsia="楷体" w:hAnsi="楷体" w:hint="eastAsia"/>
          <w:sz w:val="28"/>
          <w:szCs w:val="28"/>
        </w:rPr>
        <w:t xml:space="preserve">    </w:t>
      </w:r>
      <w:r>
        <w:rPr>
          <w:rFonts w:ascii="楷体" w:eastAsia="楷体" w:hAnsi="楷体" w:hint="eastAsia"/>
          <w:sz w:val="28"/>
          <w:szCs w:val="28"/>
        </w:rPr>
        <w:t xml:space="preserve">   北京</w:t>
      </w:r>
      <w:r w:rsidRPr="00296BA8">
        <w:rPr>
          <w:rFonts w:ascii="楷体" w:eastAsia="楷体" w:hAnsi="楷体" w:hint="eastAsia"/>
          <w:sz w:val="28"/>
          <w:szCs w:val="28"/>
        </w:rPr>
        <w:t>广</w:t>
      </w:r>
      <w:proofErr w:type="gramStart"/>
      <w:r w:rsidRPr="00296BA8">
        <w:rPr>
          <w:rFonts w:ascii="楷体" w:eastAsia="楷体" w:hAnsi="楷体" w:hint="eastAsia"/>
          <w:sz w:val="28"/>
          <w:szCs w:val="28"/>
        </w:rPr>
        <w:t>联达</w:t>
      </w:r>
      <w:r>
        <w:rPr>
          <w:rFonts w:ascii="楷体" w:eastAsia="楷体" w:hAnsi="楷体" w:hint="eastAsia"/>
          <w:sz w:val="28"/>
          <w:szCs w:val="28"/>
        </w:rPr>
        <w:t>梦龙</w:t>
      </w:r>
      <w:proofErr w:type="gramEnd"/>
      <w:r>
        <w:rPr>
          <w:rFonts w:ascii="楷体" w:eastAsia="楷体" w:hAnsi="楷体" w:hint="eastAsia"/>
          <w:sz w:val="28"/>
          <w:szCs w:val="28"/>
        </w:rPr>
        <w:t>软件有限公司总经理</w:t>
      </w:r>
    </w:p>
    <w:p w:rsidR="00CD2492" w:rsidRPr="00F719A7" w:rsidRDefault="00CD2492" w:rsidP="00CD2492">
      <w:pPr>
        <w:widowControl/>
        <w:spacing w:line="400" w:lineRule="exact"/>
        <w:jc w:val="left"/>
        <w:rPr>
          <w:rFonts w:ascii="楷体" w:eastAsia="楷体" w:hAnsi="楷体"/>
          <w:sz w:val="28"/>
          <w:szCs w:val="28"/>
        </w:rPr>
      </w:pPr>
      <w:r>
        <w:rPr>
          <w:rFonts w:ascii="楷体" w:eastAsia="楷体" w:hAnsi="楷体" w:hint="eastAsia"/>
          <w:sz w:val="28"/>
          <w:szCs w:val="28"/>
        </w:rPr>
        <w:t>29.</w:t>
      </w:r>
      <w:r w:rsidRPr="00F719A7">
        <w:rPr>
          <w:rFonts w:ascii="楷体" w:eastAsia="楷体" w:hAnsi="楷体" w:hint="eastAsia"/>
          <w:sz w:val="28"/>
          <w:szCs w:val="28"/>
        </w:rPr>
        <w:t>解彦辉</w:t>
      </w:r>
      <w:r>
        <w:rPr>
          <w:rFonts w:ascii="楷体" w:eastAsia="楷体" w:hAnsi="楷体" w:hint="eastAsia"/>
          <w:sz w:val="28"/>
          <w:szCs w:val="28"/>
        </w:rPr>
        <w:t xml:space="preserve">       </w:t>
      </w:r>
      <w:r w:rsidRPr="00E50F8E">
        <w:rPr>
          <w:rFonts w:ascii="楷体" w:eastAsia="楷体" w:hAnsi="楷体" w:hint="eastAsia"/>
          <w:sz w:val="28"/>
          <w:szCs w:val="28"/>
        </w:rPr>
        <w:t>用</w:t>
      </w:r>
      <w:proofErr w:type="gramStart"/>
      <w:r w:rsidRPr="00E50F8E">
        <w:rPr>
          <w:rFonts w:ascii="楷体" w:eastAsia="楷体" w:hAnsi="楷体" w:hint="eastAsia"/>
          <w:sz w:val="28"/>
          <w:szCs w:val="28"/>
        </w:rPr>
        <w:t>友建筑云服务</w:t>
      </w:r>
      <w:proofErr w:type="gramEnd"/>
      <w:r w:rsidRPr="00E50F8E">
        <w:rPr>
          <w:rFonts w:ascii="楷体" w:eastAsia="楷体" w:hAnsi="楷体" w:hint="eastAsia"/>
          <w:sz w:val="28"/>
          <w:szCs w:val="28"/>
        </w:rPr>
        <w:t>有限公司</w:t>
      </w:r>
      <w:r>
        <w:rPr>
          <w:rFonts w:ascii="楷体" w:eastAsia="楷体" w:hAnsi="楷体" w:hint="eastAsia"/>
          <w:sz w:val="28"/>
          <w:szCs w:val="28"/>
        </w:rPr>
        <w:t>副</w:t>
      </w:r>
      <w:r w:rsidRPr="00296BA8">
        <w:rPr>
          <w:rFonts w:ascii="楷体" w:eastAsia="楷体" w:hAnsi="楷体" w:hint="eastAsia"/>
          <w:sz w:val="28"/>
          <w:szCs w:val="28"/>
        </w:rPr>
        <w:t>总裁</w:t>
      </w:r>
      <w:r>
        <w:rPr>
          <w:rFonts w:ascii="楷体" w:eastAsia="楷体" w:hAnsi="楷体" w:hint="eastAsia"/>
          <w:sz w:val="28"/>
          <w:szCs w:val="28"/>
        </w:rPr>
        <w:t>、首席专家</w:t>
      </w:r>
    </w:p>
    <w:p w:rsidR="003A2B8A" w:rsidRPr="009E1D8F" w:rsidRDefault="009E1D8F" w:rsidP="007A4ACC">
      <w:pPr>
        <w:widowControl/>
        <w:spacing w:line="420" w:lineRule="exact"/>
        <w:jc w:val="left"/>
        <w:rPr>
          <w:rFonts w:ascii="楷体" w:eastAsia="楷体" w:hAnsi="楷体"/>
          <w:sz w:val="28"/>
          <w:szCs w:val="28"/>
        </w:rPr>
      </w:pPr>
      <w:r w:rsidRPr="009E1D8F">
        <w:rPr>
          <w:rFonts w:ascii="楷体" w:eastAsia="楷体" w:hAnsi="楷体" w:hint="eastAsia"/>
          <w:sz w:val="28"/>
          <w:szCs w:val="28"/>
        </w:rPr>
        <w:t>30</w:t>
      </w:r>
      <w:r>
        <w:rPr>
          <w:rFonts w:ascii="楷体" w:eastAsia="楷体" w:hAnsi="楷体" w:hint="eastAsia"/>
          <w:sz w:val="28"/>
          <w:szCs w:val="28"/>
        </w:rPr>
        <w:t>.</w:t>
      </w:r>
      <w:r w:rsidRPr="009E1D8F">
        <w:rPr>
          <w:rFonts w:ascii="楷体" w:eastAsia="楷体" w:hAnsi="楷体" w:hint="eastAsia"/>
          <w:sz w:val="28"/>
          <w:szCs w:val="28"/>
        </w:rPr>
        <w:t>万</w:t>
      </w:r>
      <w:r>
        <w:rPr>
          <w:rFonts w:ascii="楷体" w:eastAsia="楷体" w:hAnsi="楷体" w:hint="eastAsia"/>
          <w:sz w:val="28"/>
          <w:szCs w:val="28"/>
        </w:rPr>
        <w:t xml:space="preserve">   </w:t>
      </w:r>
      <w:r w:rsidRPr="009E1D8F">
        <w:rPr>
          <w:rFonts w:ascii="楷体" w:eastAsia="楷体" w:hAnsi="楷体" w:hint="eastAsia"/>
          <w:sz w:val="28"/>
          <w:szCs w:val="28"/>
        </w:rPr>
        <w:t xml:space="preserve">旻   </w:t>
      </w:r>
      <w:r>
        <w:rPr>
          <w:rFonts w:ascii="楷体" w:eastAsia="楷体" w:hAnsi="楷体" w:hint="eastAsia"/>
          <w:sz w:val="28"/>
          <w:szCs w:val="28"/>
        </w:rPr>
        <w:t xml:space="preserve">   </w:t>
      </w:r>
      <w:r w:rsidRPr="009E1D8F">
        <w:rPr>
          <w:rFonts w:ascii="楷体" w:eastAsia="楷体" w:hAnsi="楷体" w:hint="eastAsia"/>
          <w:sz w:val="28"/>
          <w:szCs w:val="28"/>
        </w:rPr>
        <w:t>北京</w:t>
      </w:r>
      <w:proofErr w:type="gramStart"/>
      <w:r w:rsidRPr="009E1D8F">
        <w:rPr>
          <w:rFonts w:ascii="楷体" w:eastAsia="楷体" w:hAnsi="楷体" w:hint="eastAsia"/>
          <w:sz w:val="28"/>
          <w:szCs w:val="28"/>
        </w:rPr>
        <w:t>清科锐华</w:t>
      </w:r>
      <w:proofErr w:type="gramEnd"/>
      <w:r w:rsidRPr="009E1D8F">
        <w:rPr>
          <w:rFonts w:ascii="楷体" w:eastAsia="楷体" w:hAnsi="楷体" w:hint="eastAsia"/>
          <w:sz w:val="28"/>
          <w:szCs w:val="28"/>
        </w:rPr>
        <w:t>软件有限公司总经理</w:t>
      </w:r>
    </w:p>
    <w:p w:rsidR="009E1D8F" w:rsidRDefault="009E1D8F" w:rsidP="007A4ACC">
      <w:pPr>
        <w:widowControl/>
        <w:spacing w:line="420" w:lineRule="exact"/>
        <w:jc w:val="left"/>
        <w:rPr>
          <w:rFonts w:ascii="黑体" w:eastAsia="黑体"/>
          <w:sz w:val="30"/>
          <w:szCs w:val="30"/>
        </w:rPr>
      </w:pPr>
    </w:p>
    <w:p w:rsidR="007A4ACC" w:rsidRPr="003D3038" w:rsidRDefault="007A4ACC" w:rsidP="007A4ACC">
      <w:pPr>
        <w:widowControl/>
        <w:spacing w:line="420" w:lineRule="exact"/>
        <w:jc w:val="left"/>
        <w:rPr>
          <w:rFonts w:ascii="黑体" w:eastAsia="黑体"/>
          <w:sz w:val="30"/>
          <w:szCs w:val="30"/>
        </w:rPr>
      </w:pPr>
      <w:r w:rsidRPr="003D3038">
        <w:rPr>
          <w:rFonts w:ascii="黑体" w:eastAsia="黑体" w:hint="eastAsia"/>
          <w:sz w:val="30"/>
          <w:szCs w:val="30"/>
        </w:rPr>
        <w:t>二、分论坛</w:t>
      </w:r>
    </w:p>
    <w:p w:rsidR="00CD2492" w:rsidRDefault="00CD2492" w:rsidP="008B6726">
      <w:pPr>
        <w:spacing w:line="400" w:lineRule="exact"/>
        <w:ind w:firstLineChars="200" w:firstLine="560"/>
        <w:rPr>
          <w:rFonts w:ascii="楷体" w:eastAsia="楷体" w:hAnsi="楷体"/>
          <w:sz w:val="28"/>
          <w:szCs w:val="28"/>
        </w:rPr>
      </w:pPr>
      <w:r>
        <w:rPr>
          <w:rFonts w:ascii="楷体" w:eastAsia="楷体" w:hAnsi="楷体" w:hint="eastAsia"/>
          <w:sz w:val="28"/>
          <w:szCs w:val="28"/>
        </w:rPr>
        <w:t>分论坛</w:t>
      </w:r>
      <w:r w:rsidR="00C020DF">
        <w:rPr>
          <w:rFonts w:ascii="楷体" w:eastAsia="楷体" w:hAnsi="楷体" w:hint="eastAsia"/>
          <w:sz w:val="28"/>
          <w:szCs w:val="28"/>
        </w:rPr>
        <w:t>主要</w:t>
      </w:r>
      <w:r w:rsidR="008B6726">
        <w:rPr>
          <w:rFonts w:ascii="楷体" w:eastAsia="楷体" w:hAnsi="楷体" w:hint="eastAsia"/>
          <w:sz w:val="28"/>
          <w:szCs w:val="28"/>
        </w:rPr>
        <w:t>以案例展示、系统观摩与现场交流相结合方式，</w:t>
      </w:r>
      <w:r>
        <w:rPr>
          <w:rFonts w:ascii="楷体" w:eastAsia="楷体" w:hAnsi="楷体" w:hint="eastAsia"/>
          <w:sz w:val="28"/>
          <w:szCs w:val="28"/>
        </w:rPr>
        <w:t>围绕当前行业信息化中的热点、难点问题，</w:t>
      </w:r>
      <w:r w:rsidR="008B6726">
        <w:rPr>
          <w:rFonts w:ascii="楷体" w:eastAsia="楷体" w:hAnsi="楷体" w:hint="eastAsia"/>
          <w:sz w:val="28"/>
          <w:szCs w:val="28"/>
        </w:rPr>
        <w:t>展开更深入的研讨。内容设置包含五个方面：</w:t>
      </w:r>
    </w:p>
    <w:p w:rsidR="008B6726" w:rsidRDefault="008B6726" w:rsidP="008B6726">
      <w:pPr>
        <w:spacing w:line="400" w:lineRule="exact"/>
        <w:ind w:firstLineChars="200" w:firstLine="562"/>
        <w:rPr>
          <w:rFonts w:ascii="楷体" w:eastAsia="楷体" w:hAnsi="楷体"/>
          <w:sz w:val="28"/>
          <w:szCs w:val="28"/>
        </w:rPr>
      </w:pPr>
      <w:r w:rsidRPr="008B6726">
        <w:rPr>
          <w:rFonts w:ascii="楷体" w:eastAsia="楷体" w:hAnsi="楷体" w:hint="eastAsia"/>
          <w:b/>
          <w:sz w:val="28"/>
          <w:szCs w:val="28"/>
        </w:rPr>
        <w:t>一</w:t>
      </w:r>
      <w:r w:rsidR="00FE7074">
        <w:rPr>
          <w:rFonts w:ascii="楷体" w:eastAsia="楷体" w:hAnsi="楷体" w:hint="eastAsia"/>
          <w:b/>
          <w:sz w:val="28"/>
          <w:szCs w:val="28"/>
        </w:rPr>
        <w:t>是</w:t>
      </w:r>
      <w:r w:rsidRPr="008B6726">
        <w:rPr>
          <w:rFonts w:ascii="楷体" w:eastAsia="楷体" w:hAnsi="楷体" w:hint="eastAsia"/>
          <w:b/>
          <w:sz w:val="28"/>
          <w:szCs w:val="28"/>
        </w:rPr>
        <w:t>推荐信息化案例</w:t>
      </w:r>
      <w:r>
        <w:rPr>
          <w:rFonts w:ascii="楷体" w:eastAsia="楷体" w:hAnsi="楷体" w:hint="eastAsia"/>
          <w:sz w:val="28"/>
          <w:szCs w:val="28"/>
        </w:rPr>
        <w:t>。今年推荐的4家信息化案例，主要是在主论坛介绍思路</w:t>
      </w:r>
      <w:r w:rsidR="00C77C4D">
        <w:rPr>
          <w:rFonts w:ascii="楷体" w:eastAsia="楷体" w:hAnsi="楷体" w:hint="eastAsia"/>
          <w:sz w:val="28"/>
          <w:szCs w:val="28"/>
        </w:rPr>
        <w:t>和亮点的基础上，更为全面地展示案例企业的信息系统设计及运行情况。</w:t>
      </w:r>
    </w:p>
    <w:p w:rsidR="008B6726" w:rsidRDefault="008B6726" w:rsidP="008B6726">
      <w:pPr>
        <w:spacing w:line="400" w:lineRule="exact"/>
        <w:ind w:firstLineChars="200" w:firstLine="562"/>
        <w:rPr>
          <w:rFonts w:ascii="楷体" w:eastAsia="楷体" w:hAnsi="楷体"/>
          <w:sz w:val="28"/>
          <w:szCs w:val="28"/>
        </w:rPr>
      </w:pPr>
      <w:r w:rsidRPr="008B6726">
        <w:rPr>
          <w:rFonts w:ascii="楷体" w:eastAsia="楷体" w:hAnsi="楷体" w:hint="eastAsia"/>
          <w:b/>
          <w:sz w:val="28"/>
          <w:szCs w:val="28"/>
        </w:rPr>
        <w:t>二是工具性</w:t>
      </w:r>
      <w:r>
        <w:rPr>
          <w:rFonts w:ascii="楷体" w:eastAsia="楷体" w:hAnsi="楷体" w:hint="eastAsia"/>
          <w:b/>
          <w:sz w:val="28"/>
          <w:szCs w:val="28"/>
        </w:rPr>
        <w:t>软件运用</w:t>
      </w:r>
      <w:r>
        <w:rPr>
          <w:rFonts w:ascii="楷体" w:eastAsia="楷体" w:hAnsi="楷体" w:hint="eastAsia"/>
          <w:sz w:val="28"/>
          <w:szCs w:val="28"/>
        </w:rPr>
        <w:t>。主要是展现BIM在</w:t>
      </w:r>
      <w:r w:rsidR="00C77C4D">
        <w:rPr>
          <w:rFonts w:ascii="楷体" w:eastAsia="楷体" w:hAnsi="楷体" w:hint="eastAsia"/>
          <w:sz w:val="28"/>
          <w:szCs w:val="28"/>
        </w:rPr>
        <w:t>行业中的运用情况，特别是选取了在一些典型项目上的运用和效果情况。</w:t>
      </w:r>
    </w:p>
    <w:p w:rsidR="008B6726" w:rsidRPr="008B6726" w:rsidRDefault="008B6726" w:rsidP="009F0E01">
      <w:pPr>
        <w:spacing w:line="400" w:lineRule="exact"/>
        <w:ind w:firstLineChars="200" w:firstLine="562"/>
        <w:rPr>
          <w:rFonts w:ascii="楷体" w:eastAsia="楷体" w:hAnsi="楷体"/>
          <w:sz w:val="28"/>
          <w:szCs w:val="28"/>
        </w:rPr>
      </w:pPr>
      <w:r w:rsidRPr="008B6726">
        <w:rPr>
          <w:rFonts w:ascii="楷体" w:eastAsia="楷体" w:hAnsi="楷体" w:hint="eastAsia"/>
          <w:b/>
          <w:sz w:val="28"/>
          <w:szCs w:val="28"/>
        </w:rPr>
        <w:t>三是部门级管理系统应用</w:t>
      </w:r>
      <w:r>
        <w:rPr>
          <w:rFonts w:ascii="楷体" w:eastAsia="楷体" w:hAnsi="楷体" w:hint="eastAsia"/>
          <w:sz w:val="28"/>
          <w:szCs w:val="28"/>
        </w:rPr>
        <w:t>。主要选择了“营改增”信息系统、项目管理系统、财务共享系统三个热点方向</w:t>
      </w:r>
      <w:r w:rsidR="009F0E01">
        <w:rPr>
          <w:rFonts w:ascii="楷体" w:eastAsia="楷体" w:hAnsi="楷体" w:hint="eastAsia"/>
          <w:sz w:val="28"/>
          <w:szCs w:val="28"/>
        </w:rPr>
        <w:t>，重点通过案例分享方式，展示当前行业几种主流的系统应用成果。其中，“营改增”作为对业界广泛关注，并将对行业发展影响重大的热点难点问题，将从</w:t>
      </w:r>
      <w:r w:rsidR="00EA762B">
        <w:rPr>
          <w:rFonts w:ascii="楷体" w:eastAsia="楷体" w:hAnsi="楷体" w:hint="eastAsia"/>
          <w:sz w:val="28"/>
          <w:szCs w:val="28"/>
        </w:rPr>
        <w:t>“业财税金一体化，助推企业管理升级”</w:t>
      </w:r>
      <w:r w:rsidR="009F0E01">
        <w:rPr>
          <w:rFonts w:ascii="楷体" w:eastAsia="楷体" w:hAnsi="楷体" w:hint="eastAsia"/>
          <w:sz w:val="28"/>
          <w:szCs w:val="28"/>
        </w:rPr>
        <w:t>和</w:t>
      </w:r>
      <w:r w:rsidR="00EA762B">
        <w:rPr>
          <w:rFonts w:ascii="楷体" w:eastAsia="楷体" w:hAnsi="楷体" w:hint="eastAsia"/>
          <w:sz w:val="28"/>
          <w:szCs w:val="28"/>
        </w:rPr>
        <w:t>“建筑业税务变革与管理创新”</w:t>
      </w:r>
      <w:r w:rsidR="009F0E01">
        <w:rPr>
          <w:rFonts w:ascii="楷体" w:eastAsia="楷体" w:hAnsi="楷体" w:hint="eastAsia"/>
          <w:sz w:val="28"/>
          <w:szCs w:val="28"/>
        </w:rPr>
        <w:t>两个视角展开研讨。</w:t>
      </w:r>
    </w:p>
    <w:p w:rsidR="00CD2492" w:rsidRDefault="009F0E01" w:rsidP="009F0E01">
      <w:pPr>
        <w:widowControl/>
        <w:spacing w:line="400" w:lineRule="exact"/>
        <w:ind w:firstLineChars="200" w:firstLine="562"/>
        <w:rPr>
          <w:rFonts w:ascii="楷体" w:eastAsia="楷体" w:hAnsi="楷体"/>
          <w:sz w:val="28"/>
          <w:szCs w:val="28"/>
        </w:rPr>
      </w:pPr>
      <w:r w:rsidRPr="009F0E01">
        <w:rPr>
          <w:rFonts w:ascii="楷体" w:eastAsia="楷体" w:hAnsi="楷体" w:hint="eastAsia"/>
          <w:b/>
          <w:sz w:val="28"/>
          <w:szCs w:val="28"/>
        </w:rPr>
        <w:t>四是企业级管理系统集成应用</w:t>
      </w:r>
      <w:r w:rsidRPr="009F0E01">
        <w:rPr>
          <w:rFonts w:ascii="楷体" w:eastAsia="楷体" w:hAnsi="楷体" w:hint="eastAsia"/>
          <w:sz w:val="28"/>
          <w:szCs w:val="28"/>
        </w:rPr>
        <w:t>。</w:t>
      </w:r>
      <w:r>
        <w:rPr>
          <w:rFonts w:ascii="楷体" w:eastAsia="楷体" w:hAnsi="楷体" w:hint="eastAsia"/>
          <w:sz w:val="28"/>
          <w:szCs w:val="28"/>
        </w:rPr>
        <w:t>主要选择“</w:t>
      </w:r>
      <w:r w:rsidRPr="00CD2492">
        <w:rPr>
          <w:rFonts w:ascii="楷体" w:eastAsia="楷体" w:hAnsi="楷体" w:hint="eastAsia"/>
          <w:sz w:val="28"/>
          <w:szCs w:val="28"/>
        </w:rPr>
        <w:t>业务财务一体化</w:t>
      </w:r>
      <w:r>
        <w:rPr>
          <w:rFonts w:ascii="楷体" w:eastAsia="楷体" w:hAnsi="楷体" w:hint="eastAsia"/>
          <w:sz w:val="28"/>
          <w:szCs w:val="28"/>
        </w:rPr>
        <w:t>”这个方向，分享业界在打通业务和财务系统中的进展情况和最新成果。</w:t>
      </w:r>
    </w:p>
    <w:p w:rsidR="009F0E01" w:rsidRPr="009F0E01" w:rsidRDefault="009F0E01" w:rsidP="009F0E01">
      <w:pPr>
        <w:widowControl/>
        <w:spacing w:line="400" w:lineRule="exact"/>
        <w:ind w:firstLineChars="200" w:firstLine="562"/>
        <w:rPr>
          <w:rFonts w:ascii="楷体" w:eastAsia="楷体" w:hAnsi="楷体"/>
          <w:sz w:val="28"/>
          <w:szCs w:val="28"/>
        </w:rPr>
      </w:pPr>
      <w:r w:rsidRPr="009F0E01">
        <w:rPr>
          <w:rFonts w:ascii="楷体" w:eastAsia="楷体" w:hAnsi="楷体" w:hint="eastAsia"/>
          <w:b/>
          <w:sz w:val="28"/>
          <w:szCs w:val="28"/>
        </w:rPr>
        <w:t>五是最新信息技术的创新应用</w:t>
      </w:r>
      <w:r>
        <w:rPr>
          <w:rFonts w:ascii="楷体" w:eastAsia="楷体" w:hAnsi="楷体" w:hint="eastAsia"/>
          <w:sz w:val="28"/>
          <w:szCs w:val="28"/>
        </w:rPr>
        <w:t>。主要是选择“大数据”和“移动互联”两个方向，展示业界在数据挖掘、移动互联软硬件技术在企业管理、项目现场管理中的创新运用成果。</w:t>
      </w:r>
    </w:p>
    <w:p w:rsidR="00D8720A" w:rsidRPr="00CD2492" w:rsidRDefault="00D8720A" w:rsidP="00D8720A">
      <w:pPr>
        <w:widowControl/>
        <w:spacing w:line="420" w:lineRule="exact"/>
        <w:jc w:val="left"/>
        <w:rPr>
          <w:rFonts w:ascii="黑体" w:eastAsia="黑体"/>
          <w:sz w:val="30"/>
          <w:szCs w:val="30"/>
        </w:rPr>
      </w:pPr>
    </w:p>
    <w:p w:rsidR="007A4ACC" w:rsidRPr="003D3038" w:rsidRDefault="007A4ACC" w:rsidP="007A4ACC">
      <w:pPr>
        <w:widowControl/>
        <w:spacing w:line="420" w:lineRule="exact"/>
        <w:jc w:val="left"/>
        <w:rPr>
          <w:rFonts w:ascii="黑体" w:eastAsia="黑体"/>
          <w:sz w:val="30"/>
          <w:szCs w:val="30"/>
        </w:rPr>
      </w:pPr>
      <w:r w:rsidRPr="003D3038">
        <w:rPr>
          <w:rFonts w:ascii="黑体" w:eastAsia="黑体" w:hint="eastAsia"/>
          <w:sz w:val="30"/>
          <w:szCs w:val="30"/>
        </w:rPr>
        <w:t>三、信息化成果展示</w:t>
      </w:r>
      <w:r>
        <w:rPr>
          <w:rFonts w:ascii="黑体" w:eastAsia="黑体" w:hint="eastAsia"/>
          <w:sz w:val="30"/>
          <w:szCs w:val="30"/>
        </w:rPr>
        <w:t>（部分企业列表）</w:t>
      </w:r>
    </w:p>
    <w:p w:rsidR="00286A02" w:rsidRDefault="00286A02" w:rsidP="007A4ACC">
      <w:pPr>
        <w:widowControl/>
        <w:spacing w:line="400" w:lineRule="exact"/>
        <w:jc w:val="left"/>
        <w:rPr>
          <w:rFonts w:ascii="楷体" w:eastAsia="楷体" w:hAnsi="楷体"/>
          <w:sz w:val="28"/>
          <w:szCs w:val="28"/>
        </w:rPr>
        <w:sectPr w:rsidR="00286A02" w:rsidSect="00ED7ED4">
          <w:footerReference w:type="default" r:id="rId8"/>
          <w:pgSz w:w="11906" w:h="16838"/>
          <w:pgMar w:top="1134" w:right="1558" w:bottom="1701" w:left="1701" w:header="851" w:footer="992" w:gutter="0"/>
          <w:pgNumType w:fmt="numberInDash"/>
          <w:cols w:space="720"/>
          <w:docGrid w:type="linesAndChars" w:linePitch="312"/>
        </w:sectPr>
      </w:pPr>
    </w:p>
    <w:p w:rsidR="00770981" w:rsidRPr="003D3038" w:rsidRDefault="00770981" w:rsidP="00770981">
      <w:pPr>
        <w:widowControl/>
        <w:spacing w:line="120" w:lineRule="exact"/>
        <w:jc w:val="left"/>
        <w:rPr>
          <w:rFonts w:ascii="黑体" w:eastAsia="黑体"/>
          <w:sz w:val="30"/>
          <w:szCs w:val="30"/>
        </w:rPr>
      </w:pPr>
    </w:p>
    <w:p w:rsidR="00685F13"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1</w:t>
      </w:r>
      <w:r>
        <w:rPr>
          <w:rFonts w:ascii="楷体" w:eastAsia="楷体" w:hAnsi="楷体" w:hint="eastAsia"/>
          <w:sz w:val="28"/>
          <w:szCs w:val="28"/>
        </w:rPr>
        <w:t>.</w:t>
      </w:r>
      <w:r w:rsidR="0046010C" w:rsidRPr="00AB0EB1">
        <w:rPr>
          <w:rFonts w:ascii="楷体" w:eastAsia="楷体" w:hAnsi="楷体" w:hint="eastAsia"/>
          <w:spacing w:val="-20"/>
          <w:sz w:val="28"/>
          <w:szCs w:val="28"/>
        </w:rPr>
        <w:t>北京市政建设集团有限责任公司</w:t>
      </w:r>
      <w:r>
        <w:rPr>
          <w:rFonts w:ascii="楷体" w:eastAsia="楷体" w:hAnsi="楷体" w:hint="eastAsia"/>
          <w:sz w:val="28"/>
          <w:szCs w:val="28"/>
        </w:rPr>
        <w:t xml:space="preserve">     </w:t>
      </w:r>
      <w:r w:rsidR="0046010C">
        <w:rPr>
          <w:rFonts w:ascii="楷体" w:eastAsia="楷体" w:hAnsi="楷体" w:hint="eastAsia"/>
          <w:sz w:val="28"/>
          <w:szCs w:val="28"/>
        </w:rPr>
        <w:t xml:space="preserve"> </w:t>
      </w:r>
      <w:r>
        <w:rPr>
          <w:rFonts w:ascii="楷体" w:eastAsia="楷体" w:hAnsi="楷体" w:hint="eastAsia"/>
          <w:sz w:val="28"/>
          <w:szCs w:val="28"/>
        </w:rPr>
        <w:t xml:space="preserve"> </w:t>
      </w:r>
    </w:p>
    <w:p w:rsidR="001162C6"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2</w:t>
      </w:r>
      <w:r>
        <w:rPr>
          <w:rFonts w:ascii="楷体" w:eastAsia="楷体" w:hAnsi="楷体" w:hint="eastAsia"/>
          <w:sz w:val="28"/>
          <w:szCs w:val="28"/>
        </w:rPr>
        <w:t>.</w:t>
      </w:r>
      <w:r w:rsidR="001162C6" w:rsidRPr="009D0111">
        <w:rPr>
          <w:rFonts w:ascii="楷体" w:eastAsia="楷体" w:hAnsi="楷体"/>
          <w:sz w:val="28"/>
          <w:szCs w:val="28"/>
        </w:rPr>
        <w:t>中铁四局集团有限公司</w:t>
      </w:r>
    </w:p>
    <w:p w:rsidR="00685F13"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3</w:t>
      </w:r>
      <w:r>
        <w:rPr>
          <w:rFonts w:ascii="楷体" w:eastAsia="楷体" w:hAnsi="楷体" w:hint="eastAsia"/>
          <w:sz w:val="28"/>
          <w:szCs w:val="28"/>
        </w:rPr>
        <w:t>.</w:t>
      </w:r>
      <w:r w:rsidR="001162C6" w:rsidRPr="009D0111">
        <w:rPr>
          <w:rFonts w:ascii="楷体" w:eastAsia="楷体" w:hAnsi="楷体" w:hint="eastAsia"/>
          <w:sz w:val="28"/>
          <w:szCs w:val="28"/>
        </w:rPr>
        <w:t>中电建路桥集团有限公司</w:t>
      </w:r>
      <w:r w:rsidR="00A31EC9">
        <w:rPr>
          <w:rFonts w:ascii="楷体" w:eastAsia="楷体" w:hAnsi="楷体" w:hint="eastAsia"/>
          <w:spacing w:val="-20"/>
          <w:sz w:val="28"/>
          <w:szCs w:val="28"/>
        </w:rPr>
        <w:t xml:space="preserve"> </w:t>
      </w:r>
      <w:r>
        <w:rPr>
          <w:rFonts w:ascii="楷体" w:eastAsia="楷体" w:hAnsi="楷体" w:hint="eastAsia"/>
          <w:sz w:val="28"/>
          <w:szCs w:val="28"/>
        </w:rPr>
        <w:t xml:space="preserve"> </w:t>
      </w:r>
      <w:r w:rsidR="00A31EC9">
        <w:rPr>
          <w:rFonts w:ascii="楷体" w:eastAsia="楷体" w:hAnsi="楷体" w:hint="eastAsia"/>
          <w:sz w:val="28"/>
          <w:szCs w:val="28"/>
        </w:rPr>
        <w:t xml:space="preserve"> </w:t>
      </w:r>
      <w:r w:rsidR="000C7722" w:rsidRPr="001162C6">
        <w:rPr>
          <w:rFonts w:ascii="楷体" w:eastAsia="楷体" w:hAnsi="楷体" w:hint="eastAsia"/>
          <w:spacing w:val="-20"/>
          <w:sz w:val="28"/>
          <w:szCs w:val="28"/>
        </w:rPr>
        <w:t xml:space="preserve">  </w:t>
      </w:r>
      <w:r w:rsidR="001162C6">
        <w:rPr>
          <w:rFonts w:ascii="楷体" w:eastAsia="楷体" w:hAnsi="楷体" w:hint="eastAsia"/>
          <w:spacing w:val="-20"/>
          <w:sz w:val="28"/>
          <w:szCs w:val="28"/>
        </w:rPr>
        <w:t xml:space="preserve"> </w:t>
      </w:r>
      <w:r w:rsidRPr="001162C6">
        <w:rPr>
          <w:rFonts w:ascii="楷体" w:eastAsia="楷体" w:hAnsi="楷体" w:hint="eastAsia"/>
          <w:spacing w:val="-20"/>
          <w:sz w:val="28"/>
          <w:szCs w:val="28"/>
        </w:rPr>
        <w:t xml:space="preserve"> </w:t>
      </w:r>
      <w:r w:rsidR="001162C6" w:rsidRPr="001162C6">
        <w:rPr>
          <w:rFonts w:ascii="楷体" w:eastAsia="楷体" w:hAnsi="楷体" w:hint="eastAsia"/>
          <w:spacing w:val="-20"/>
          <w:sz w:val="28"/>
          <w:szCs w:val="28"/>
        </w:rPr>
        <w:t xml:space="preserve">  </w:t>
      </w:r>
      <w:r w:rsidR="001162C6">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4</w:t>
      </w:r>
      <w:r>
        <w:rPr>
          <w:rFonts w:ascii="楷体" w:eastAsia="楷体" w:hAnsi="楷体" w:hint="eastAsia"/>
          <w:sz w:val="28"/>
          <w:szCs w:val="28"/>
        </w:rPr>
        <w:t>.</w:t>
      </w:r>
      <w:r w:rsidR="001162C6" w:rsidRPr="00AB0EB1">
        <w:rPr>
          <w:rFonts w:ascii="楷体" w:eastAsia="楷体" w:hAnsi="楷体" w:hint="eastAsia"/>
          <w:spacing w:val="-20"/>
          <w:sz w:val="28"/>
          <w:szCs w:val="28"/>
        </w:rPr>
        <w:t>郑州市第一建筑工程集团有限公司</w:t>
      </w:r>
    </w:p>
    <w:p w:rsidR="00685F13"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lastRenderedPageBreak/>
        <w:t>5</w:t>
      </w:r>
      <w:r>
        <w:rPr>
          <w:rFonts w:ascii="楷体" w:eastAsia="楷体" w:hAnsi="楷体" w:hint="eastAsia"/>
          <w:sz w:val="28"/>
          <w:szCs w:val="28"/>
        </w:rPr>
        <w:t>.</w:t>
      </w:r>
      <w:r w:rsidRPr="009D0111">
        <w:rPr>
          <w:rFonts w:ascii="楷体" w:eastAsia="楷体" w:hAnsi="楷体" w:hint="eastAsia"/>
          <w:sz w:val="28"/>
          <w:szCs w:val="28"/>
        </w:rPr>
        <w:t>上海建工集团股份有限公司</w:t>
      </w:r>
      <w:r>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6</w:t>
      </w:r>
      <w:r>
        <w:rPr>
          <w:rFonts w:ascii="楷体" w:eastAsia="楷体" w:hAnsi="楷体" w:hint="eastAsia"/>
          <w:sz w:val="28"/>
          <w:szCs w:val="28"/>
        </w:rPr>
        <w:t>.</w:t>
      </w:r>
      <w:r w:rsidRPr="009D0111">
        <w:rPr>
          <w:rFonts w:ascii="楷体" w:eastAsia="楷体" w:hAnsi="楷体" w:hint="eastAsia"/>
          <w:sz w:val="28"/>
          <w:szCs w:val="28"/>
        </w:rPr>
        <w:t>北京市房山城建集团有限公司</w:t>
      </w:r>
    </w:p>
    <w:p w:rsidR="00685F13"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7</w:t>
      </w:r>
      <w:r>
        <w:rPr>
          <w:rFonts w:ascii="楷体" w:eastAsia="楷体" w:hAnsi="楷体" w:hint="eastAsia"/>
          <w:sz w:val="28"/>
          <w:szCs w:val="28"/>
        </w:rPr>
        <w:t>.</w:t>
      </w:r>
      <w:r w:rsidRPr="009D0111">
        <w:rPr>
          <w:rFonts w:ascii="楷体" w:eastAsia="楷体" w:hAnsi="楷体"/>
          <w:sz w:val="28"/>
          <w:szCs w:val="28"/>
        </w:rPr>
        <w:t>中建一局集团第二建筑有限公司</w:t>
      </w:r>
      <w:r>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8</w:t>
      </w:r>
      <w:r>
        <w:rPr>
          <w:rFonts w:ascii="楷体" w:eastAsia="楷体" w:hAnsi="楷体" w:hint="eastAsia"/>
          <w:sz w:val="28"/>
          <w:szCs w:val="28"/>
        </w:rPr>
        <w:t>.</w:t>
      </w:r>
      <w:proofErr w:type="gramStart"/>
      <w:r w:rsidRPr="009D0111">
        <w:rPr>
          <w:rFonts w:ascii="楷体" w:eastAsia="楷体" w:hAnsi="楷体" w:hint="eastAsia"/>
          <w:sz w:val="28"/>
          <w:szCs w:val="28"/>
        </w:rPr>
        <w:t>中国中冶股份有限公司</w:t>
      </w:r>
      <w:proofErr w:type="gramEnd"/>
    </w:p>
    <w:p w:rsidR="00685F13"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9</w:t>
      </w:r>
      <w:r>
        <w:rPr>
          <w:rFonts w:ascii="楷体" w:eastAsia="楷体" w:hAnsi="楷体" w:hint="eastAsia"/>
          <w:sz w:val="28"/>
          <w:szCs w:val="28"/>
        </w:rPr>
        <w:t>.</w:t>
      </w:r>
      <w:r w:rsidR="00A31EC9" w:rsidRPr="00A31EC9">
        <w:rPr>
          <w:rFonts w:ascii="楷体" w:eastAsia="楷体" w:hAnsi="楷体"/>
          <w:spacing w:val="-20"/>
          <w:sz w:val="28"/>
          <w:szCs w:val="28"/>
        </w:rPr>
        <w:t>天津大港油田集团工程建设有限</w:t>
      </w:r>
      <w:r w:rsidR="00A31EC9" w:rsidRPr="00A31EC9">
        <w:rPr>
          <w:rFonts w:ascii="楷体" w:eastAsia="楷体" w:hAnsi="楷体" w:hint="eastAsia"/>
          <w:spacing w:val="-20"/>
          <w:sz w:val="28"/>
          <w:szCs w:val="28"/>
        </w:rPr>
        <w:t>公司</w:t>
      </w:r>
      <w:r w:rsidR="00A31EC9">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1</w:t>
      </w:r>
      <w:r>
        <w:rPr>
          <w:rFonts w:ascii="楷体" w:eastAsia="楷体" w:hAnsi="楷体" w:hint="eastAsia"/>
          <w:sz w:val="28"/>
          <w:szCs w:val="28"/>
        </w:rPr>
        <w:t>0.</w:t>
      </w:r>
      <w:r w:rsidRPr="009D0111">
        <w:rPr>
          <w:rFonts w:ascii="楷体" w:eastAsia="楷体" w:hAnsi="楷体" w:hint="eastAsia"/>
          <w:sz w:val="28"/>
          <w:szCs w:val="28"/>
        </w:rPr>
        <w:t>中铁十八局集团有限公司</w:t>
      </w:r>
    </w:p>
    <w:p w:rsidR="00685F13"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11.</w:t>
      </w:r>
      <w:r w:rsidRPr="009D0111">
        <w:rPr>
          <w:rFonts w:ascii="楷体" w:eastAsia="楷体" w:hAnsi="楷体" w:hint="eastAsia"/>
          <w:sz w:val="28"/>
          <w:szCs w:val="28"/>
        </w:rPr>
        <w:t>中国二十冶集团有限公司</w:t>
      </w:r>
      <w:r>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1</w:t>
      </w:r>
      <w:r w:rsidR="00DC61CF">
        <w:rPr>
          <w:rFonts w:ascii="楷体" w:eastAsia="楷体" w:hAnsi="楷体" w:hint="eastAsia"/>
          <w:sz w:val="28"/>
          <w:szCs w:val="28"/>
        </w:rPr>
        <w:t>2</w:t>
      </w:r>
      <w:r>
        <w:rPr>
          <w:rFonts w:ascii="楷体" w:eastAsia="楷体" w:hAnsi="楷体" w:hint="eastAsia"/>
          <w:sz w:val="28"/>
          <w:szCs w:val="28"/>
        </w:rPr>
        <w:t>.</w:t>
      </w:r>
      <w:r w:rsidR="001162C6" w:rsidRPr="00E50F8E">
        <w:rPr>
          <w:rFonts w:ascii="楷体" w:eastAsia="楷体" w:hAnsi="楷体" w:hint="eastAsia"/>
          <w:sz w:val="28"/>
          <w:szCs w:val="28"/>
        </w:rPr>
        <w:t>云南建投第二建设有限公司</w:t>
      </w:r>
    </w:p>
    <w:p w:rsidR="00685F13"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1</w:t>
      </w:r>
      <w:r w:rsidR="00DC61CF">
        <w:rPr>
          <w:rFonts w:ascii="楷体" w:eastAsia="楷体" w:hAnsi="楷体" w:hint="eastAsia"/>
          <w:sz w:val="28"/>
          <w:szCs w:val="28"/>
        </w:rPr>
        <w:t>3</w:t>
      </w:r>
      <w:r>
        <w:rPr>
          <w:rFonts w:ascii="楷体" w:eastAsia="楷体" w:hAnsi="楷体" w:hint="eastAsia"/>
          <w:sz w:val="28"/>
          <w:szCs w:val="28"/>
        </w:rPr>
        <w:t>.</w:t>
      </w:r>
      <w:r w:rsidR="00770981" w:rsidRPr="00BC5259">
        <w:rPr>
          <w:rFonts w:ascii="楷体" w:eastAsia="楷体" w:hAnsi="楷体" w:hint="eastAsia"/>
          <w:sz w:val="28"/>
          <w:szCs w:val="28"/>
        </w:rPr>
        <w:t>中国核工业第五建设有限公司</w:t>
      </w:r>
      <w:r w:rsidR="00770981">
        <w:rPr>
          <w:rFonts w:ascii="楷体" w:eastAsia="楷体" w:hAnsi="楷体" w:hint="eastAsia"/>
          <w:sz w:val="28"/>
          <w:szCs w:val="28"/>
        </w:rPr>
        <w:t xml:space="preserve"> </w:t>
      </w:r>
      <w:r>
        <w:rPr>
          <w:rFonts w:ascii="楷体" w:eastAsia="楷体" w:hAnsi="楷体" w:hint="eastAsia"/>
          <w:sz w:val="28"/>
          <w:szCs w:val="28"/>
        </w:rPr>
        <w:t xml:space="preserve"> </w:t>
      </w:r>
      <w:r w:rsidR="009F4EB9">
        <w:rPr>
          <w:rFonts w:ascii="楷体" w:eastAsia="楷体" w:hAnsi="楷体" w:hint="eastAsia"/>
          <w:sz w:val="28"/>
          <w:szCs w:val="28"/>
        </w:rPr>
        <w:t xml:space="preserve"> </w:t>
      </w:r>
      <w:r>
        <w:rPr>
          <w:rFonts w:ascii="楷体" w:eastAsia="楷体" w:hAnsi="楷体" w:hint="eastAsia"/>
          <w:sz w:val="28"/>
          <w:szCs w:val="28"/>
        </w:rPr>
        <w:t xml:space="preserve"> </w:t>
      </w:r>
    </w:p>
    <w:p w:rsidR="007A4ACC" w:rsidRPr="00A31EC9" w:rsidRDefault="007A4ACC" w:rsidP="007A4ACC">
      <w:pPr>
        <w:widowControl/>
        <w:spacing w:line="400" w:lineRule="exact"/>
        <w:jc w:val="left"/>
        <w:rPr>
          <w:rFonts w:ascii="楷体" w:eastAsia="楷体" w:hAnsi="楷体"/>
          <w:spacing w:val="-16"/>
          <w:sz w:val="28"/>
          <w:szCs w:val="28"/>
        </w:rPr>
      </w:pPr>
      <w:r>
        <w:rPr>
          <w:rFonts w:ascii="楷体" w:eastAsia="楷体" w:hAnsi="楷体" w:hint="eastAsia"/>
          <w:sz w:val="28"/>
          <w:szCs w:val="28"/>
        </w:rPr>
        <w:t>1</w:t>
      </w:r>
      <w:r w:rsidR="00DC61CF">
        <w:rPr>
          <w:rFonts w:ascii="楷体" w:eastAsia="楷体" w:hAnsi="楷体" w:hint="eastAsia"/>
          <w:sz w:val="28"/>
          <w:szCs w:val="28"/>
        </w:rPr>
        <w:t>4</w:t>
      </w:r>
      <w:r>
        <w:rPr>
          <w:rFonts w:ascii="楷体" w:eastAsia="楷体" w:hAnsi="楷体" w:hint="eastAsia"/>
          <w:sz w:val="28"/>
          <w:szCs w:val="28"/>
        </w:rPr>
        <w:t>.</w:t>
      </w:r>
      <w:r w:rsidR="00A31EC9" w:rsidRPr="00A31EC9">
        <w:rPr>
          <w:rFonts w:ascii="楷体" w:eastAsia="楷体" w:hAnsi="楷体" w:hint="eastAsia"/>
          <w:spacing w:val="-16"/>
          <w:sz w:val="28"/>
          <w:szCs w:val="28"/>
        </w:rPr>
        <w:t>安徽金鹏建设集团股份有限公司</w:t>
      </w:r>
    </w:p>
    <w:p w:rsidR="00685F13"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1</w:t>
      </w:r>
      <w:r w:rsidR="00DC61CF">
        <w:rPr>
          <w:rFonts w:ascii="楷体" w:eastAsia="楷体" w:hAnsi="楷体" w:hint="eastAsia"/>
          <w:sz w:val="28"/>
          <w:szCs w:val="28"/>
        </w:rPr>
        <w:t>5</w:t>
      </w:r>
      <w:r>
        <w:rPr>
          <w:rFonts w:ascii="楷体" w:eastAsia="楷体" w:hAnsi="楷体" w:hint="eastAsia"/>
          <w:sz w:val="28"/>
          <w:szCs w:val="28"/>
        </w:rPr>
        <w:t>.</w:t>
      </w:r>
      <w:r w:rsidR="004C3616" w:rsidRPr="009D0111">
        <w:rPr>
          <w:rFonts w:ascii="楷体" w:eastAsia="楷体" w:hAnsi="楷体" w:hint="eastAsia"/>
          <w:sz w:val="28"/>
          <w:szCs w:val="28"/>
        </w:rPr>
        <w:t>中国核工业华兴建设有限公司</w:t>
      </w:r>
      <w:r w:rsidRPr="009D0111">
        <w:rPr>
          <w:rFonts w:ascii="楷体" w:eastAsia="楷体" w:hAnsi="楷体" w:hint="eastAsia"/>
          <w:sz w:val="28"/>
          <w:szCs w:val="28"/>
        </w:rPr>
        <w:t xml:space="preserve">  </w:t>
      </w:r>
      <w:r w:rsidR="004C3616">
        <w:rPr>
          <w:rFonts w:ascii="楷体" w:eastAsia="楷体" w:hAnsi="楷体" w:hint="eastAsia"/>
          <w:sz w:val="28"/>
          <w:szCs w:val="28"/>
        </w:rPr>
        <w:t xml:space="preserve"> </w:t>
      </w:r>
      <w:r w:rsidR="00AF2121">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1</w:t>
      </w:r>
      <w:r w:rsidR="00DC61CF">
        <w:rPr>
          <w:rFonts w:ascii="楷体" w:eastAsia="楷体" w:hAnsi="楷体" w:hint="eastAsia"/>
          <w:sz w:val="28"/>
          <w:szCs w:val="28"/>
        </w:rPr>
        <w:t>6</w:t>
      </w:r>
      <w:r>
        <w:rPr>
          <w:rFonts w:ascii="楷体" w:eastAsia="楷体" w:hAnsi="楷体" w:hint="eastAsia"/>
          <w:sz w:val="28"/>
          <w:szCs w:val="28"/>
        </w:rPr>
        <w:t>.</w:t>
      </w:r>
      <w:r w:rsidRPr="009D0111">
        <w:rPr>
          <w:rFonts w:ascii="楷体" w:eastAsia="楷体" w:hAnsi="楷体" w:hint="eastAsia"/>
          <w:sz w:val="28"/>
          <w:szCs w:val="28"/>
        </w:rPr>
        <w:t xml:space="preserve">江苏南通三建集团有限公司  </w:t>
      </w:r>
    </w:p>
    <w:p w:rsidR="00685F13"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1</w:t>
      </w:r>
      <w:r w:rsidR="00DC61CF">
        <w:rPr>
          <w:rFonts w:ascii="楷体" w:eastAsia="楷体" w:hAnsi="楷体" w:hint="eastAsia"/>
          <w:sz w:val="28"/>
          <w:szCs w:val="28"/>
        </w:rPr>
        <w:t>7</w:t>
      </w:r>
      <w:r>
        <w:rPr>
          <w:rFonts w:ascii="楷体" w:eastAsia="楷体" w:hAnsi="楷体" w:hint="eastAsia"/>
          <w:sz w:val="28"/>
          <w:szCs w:val="28"/>
        </w:rPr>
        <w:t>.</w:t>
      </w:r>
      <w:r w:rsidRPr="009D0111">
        <w:rPr>
          <w:rFonts w:ascii="楷体" w:eastAsia="楷体" w:hAnsi="楷体" w:hint="eastAsia"/>
          <w:sz w:val="28"/>
          <w:szCs w:val="28"/>
        </w:rPr>
        <w:t>北京建工四建工程建设有限公司</w:t>
      </w:r>
      <w:r>
        <w:rPr>
          <w:rFonts w:ascii="楷体" w:eastAsia="楷体" w:hAnsi="楷体" w:hint="eastAsia"/>
          <w:sz w:val="28"/>
          <w:szCs w:val="28"/>
        </w:rPr>
        <w:t xml:space="preserve">  </w:t>
      </w:r>
    </w:p>
    <w:p w:rsidR="007A4ACC" w:rsidRPr="00A31EC9" w:rsidRDefault="007A4ACC" w:rsidP="007A4ACC">
      <w:pPr>
        <w:widowControl/>
        <w:spacing w:line="400" w:lineRule="exact"/>
        <w:jc w:val="left"/>
        <w:rPr>
          <w:rFonts w:ascii="楷体" w:eastAsia="楷体" w:hAnsi="楷体"/>
          <w:spacing w:val="-8"/>
          <w:sz w:val="28"/>
          <w:szCs w:val="28"/>
        </w:rPr>
      </w:pPr>
      <w:r>
        <w:rPr>
          <w:rFonts w:ascii="楷体" w:eastAsia="楷体" w:hAnsi="楷体" w:hint="eastAsia"/>
          <w:sz w:val="28"/>
          <w:szCs w:val="28"/>
        </w:rPr>
        <w:t>1</w:t>
      </w:r>
      <w:r w:rsidR="00DC61CF">
        <w:rPr>
          <w:rFonts w:ascii="楷体" w:eastAsia="楷体" w:hAnsi="楷体" w:hint="eastAsia"/>
          <w:sz w:val="28"/>
          <w:szCs w:val="28"/>
        </w:rPr>
        <w:t>8</w:t>
      </w:r>
      <w:r>
        <w:rPr>
          <w:rFonts w:ascii="楷体" w:eastAsia="楷体" w:hAnsi="楷体" w:hint="eastAsia"/>
          <w:sz w:val="28"/>
          <w:szCs w:val="28"/>
        </w:rPr>
        <w:t>.</w:t>
      </w:r>
      <w:r w:rsidR="00770981" w:rsidRPr="009D0111">
        <w:rPr>
          <w:rFonts w:ascii="楷体" w:eastAsia="楷体" w:hAnsi="楷体" w:hint="eastAsia"/>
          <w:sz w:val="28"/>
          <w:szCs w:val="28"/>
        </w:rPr>
        <w:t>中铁二十局集团有限公司</w:t>
      </w:r>
    </w:p>
    <w:p w:rsidR="00685F13" w:rsidRDefault="00DC61CF" w:rsidP="007A4ACC">
      <w:pPr>
        <w:widowControl/>
        <w:spacing w:line="400" w:lineRule="exact"/>
        <w:jc w:val="left"/>
        <w:rPr>
          <w:rFonts w:ascii="楷体" w:eastAsia="楷体" w:hAnsi="楷体"/>
          <w:sz w:val="28"/>
          <w:szCs w:val="28"/>
        </w:rPr>
      </w:pPr>
      <w:r>
        <w:rPr>
          <w:rFonts w:ascii="楷体" w:eastAsia="楷体" w:hAnsi="楷体" w:hint="eastAsia"/>
          <w:sz w:val="28"/>
          <w:szCs w:val="28"/>
        </w:rPr>
        <w:t>19</w:t>
      </w:r>
      <w:r w:rsidR="007A4ACC">
        <w:rPr>
          <w:rFonts w:ascii="楷体" w:eastAsia="楷体" w:hAnsi="楷体" w:hint="eastAsia"/>
          <w:sz w:val="28"/>
          <w:szCs w:val="28"/>
        </w:rPr>
        <w:t>.</w:t>
      </w:r>
      <w:r w:rsidR="007A4ACC" w:rsidRPr="009D0111">
        <w:rPr>
          <w:rFonts w:ascii="楷体" w:eastAsia="楷体" w:hAnsi="楷体" w:hint="eastAsia"/>
          <w:sz w:val="28"/>
          <w:szCs w:val="28"/>
        </w:rPr>
        <w:t xml:space="preserve">五矿二十三冶建设集团有限公司 </w:t>
      </w:r>
      <w:r w:rsidR="007A4ACC">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sidRPr="009D0111">
        <w:rPr>
          <w:rFonts w:ascii="楷体" w:eastAsia="楷体" w:hAnsi="楷体" w:hint="eastAsia"/>
          <w:sz w:val="28"/>
          <w:szCs w:val="28"/>
        </w:rPr>
        <w:t>2</w:t>
      </w:r>
      <w:r w:rsidR="003E0333">
        <w:rPr>
          <w:rFonts w:ascii="楷体" w:eastAsia="楷体" w:hAnsi="楷体" w:hint="eastAsia"/>
          <w:sz w:val="28"/>
          <w:szCs w:val="28"/>
        </w:rPr>
        <w:t>0</w:t>
      </w:r>
      <w:r>
        <w:rPr>
          <w:rFonts w:ascii="楷体" w:eastAsia="楷体" w:hAnsi="楷体" w:hint="eastAsia"/>
          <w:sz w:val="28"/>
          <w:szCs w:val="28"/>
        </w:rPr>
        <w:t>.</w:t>
      </w:r>
      <w:r w:rsidR="001162C6" w:rsidRPr="009D0111">
        <w:rPr>
          <w:rFonts w:ascii="楷体" w:eastAsia="楷体" w:hAnsi="楷体" w:hint="eastAsia"/>
          <w:sz w:val="28"/>
          <w:szCs w:val="28"/>
        </w:rPr>
        <w:t>浙江环宇建设集团有限公司</w:t>
      </w:r>
    </w:p>
    <w:p w:rsidR="00685F13"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2</w:t>
      </w:r>
      <w:r w:rsidR="003E0333">
        <w:rPr>
          <w:rFonts w:ascii="楷体" w:eastAsia="楷体" w:hAnsi="楷体" w:hint="eastAsia"/>
          <w:sz w:val="28"/>
          <w:szCs w:val="28"/>
        </w:rPr>
        <w:t>1</w:t>
      </w:r>
      <w:r>
        <w:rPr>
          <w:rFonts w:ascii="楷体" w:eastAsia="楷体" w:hAnsi="楷体" w:hint="eastAsia"/>
          <w:sz w:val="28"/>
          <w:szCs w:val="28"/>
        </w:rPr>
        <w:t>.</w:t>
      </w:r>
      <w:proofErr w:type="gramStart"/>
      <w:r w:rsidR="00286A02" w:rsidRPr="009D0111">
        <w:rPr>
          <w:rFonts w:ascii="楷体" w:eastAsia="楷体" w:hAnsi="楷体" w:hint="eastAsia"/>
          <w:sz w:val="28"/>
          <w:szCs w:val="28"/>
        </w:rPr>
        <w:t>中冶海外</w:t>
      </w:r>
      <w:proofErr w:type="gramEnd"/>
      <w:r w:rsidR="00286A02" w:rsidRPr="009D0111">
        <w:rPr>
          <w:rFonts w:ascii="楷体" w:eastAsia="楷体" w:hAnsi="楷体" w:hint="eastAsia"/>
          <w:sz w:val="28"/>
          <w:szCs w:val="28"/>
        </w:rPr>
        <w:t>工程有限公司</w:t>
      </w:r>
      <w:r w:rsidR="00286A02">
        <w:rPr>
          <w:rFonts w:ascii="楷体" w:eastAsia="楷体" w:hAnsi="楷体" w:hint="eastAsia"/>
          <w:sz w:val="28"/>
          <w:szCs w:val="28"/>
        </w:rPr>
        <w:t xml:space="preserve"> </w:t>
      </w:r>
      <w:r>
        <w:rPr>
          <w:rFonts w:ascii="楷体" w:eastAsia="楷体" w:hAnsi="楷体" w:hint="eastAsia"/>
          <w:sz w:val="28"/>
          <w:szCs w:val="28"/>
        </w:rPr>
        <w:t xml:space="preserve">      </w:t>
      </w:r>
      <w:r w:rsidR="00F57D23">
        <w:rPr>
          <w:rFonts w:ascii="楷体" w:eastAsia="楷体" w:hAnsi="楷体" w:hint="eastAsia"/>
          <w:sz w:val="28"/>
          <w:szCs w:val="28"/>
        </w:rPr>
        <w:t xml:space="preserve"> </w:t>
      </w:r>
      <w:r>
        <w:rPr>
          <w:rFonts w:ascii="楷体" w:eastAsia="楷体" w:hAnsi="楷体" w:hint="eastAsia"/>
          <w:sz w:val="28"/>
          <w:szCs w:val="28"/>
        </w:rPr>
        <w:t xml:space="preserve">  </w:t>
      </w:r>
    </w:p>
    <w:p w:rsidR="009E1D8F" w:rsidRDefault="009E1D8F" w:rsidP="007A4ACC">
      <w:pPr>
        <w:widowControl/>
        <w:spacing w:line="400" w:lineRule="exact"/>
        <w:jc w:val="left"/>
        <w:rPr>
          <w:rFonts w:ascii="楷体" w:eastAsia="楷体" w:hAnsi="楷体"/>
          <w:sz w:val="28"/>
          <w:szCs w:val="28"/>
        </w:rPr>
      </w:pPr>
      <w:r>
        <w:rPr>
          <w:rFonts w:ascii="楷体" w:eastAsia="楷体" w:hAnsi="楷体" w:hint="eastAsia"/>
          <w:sz w:val="28"/>
          <w:szCs w:val="28"/>
        </w:rPr>
        <w:t>22.</w:t>
      </w:r>
      <w:r w:rsidRPr="00685F13">
        <w:rPr>
          <w:rFonts w:ascii="楷体" w:eastAsia="楷体" w:hAnsi="楷体" w:hint="eastAsia"/>
          <w:spacing w:val="-8"/>
          <w:sz w:val="28"/>
          <w:szCs w:val="28"/>
        </w:rPr>
        <w:t>中交第四航务工程局有限公司</w:t>
      </w:r>
    </w:p>
    <w:p w:rsidR="007A4ACC" w:rsidRPr="009D0111"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2</w:t>
      </w:r>
      <w:r w:rsidR="00685F13">
        <w:rPr>
          <w:rFonts w:ascii="楷体" w:eastAsia="楷体" w:hAnsi="楷体" w:hint="eastAsia"/>
          <w:sz w:val="28"/>
          <w:szCs w:val="28"/>
        </w:rPr>
        <w:t>3</w:t>
      </w:r>
      <w:r>
        <w:rPr>
          <w:rFonts w:ascii="楷体" w:eastAsia="楷体" w:hAnsi="楷体" w:hint="eastAsia"/>
          <w:sz w:val="28"/>
          <w:szCs w:val="28"/>
        </w:rPr>
        <w:t>.</w:t>
      </w:r>
      <w:r w:rsidRPr="009D0111">
        <w:rPr>
          <w:rFonts w:ascii="楷体" w:eastAsia="楷体" w:hAnsi="楷体" w:hint="eastAsia"/>
          <w:sz w:val="28"/>
          <w:szCs w:val="28"/>
        </w:rPr>
        <w:t>中交二航局第六工程分公司</w:t>
      </w:r>
    </w:p>
    <w:p w:rsidR="00685F13"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2</w:t>
      </w:r>
      <w:r w:rsidR="00685F13">
        <w:rPr>
          <w:rFonts w:ascii="楷体" w:eastAsia="楷体" w:hAnsi="楷体" w:hint="eastAsia"/>
          <w:sz w:val="28"/>
          <w:szCs w:val="28"/>
        </w:rPr>
        <w:t>4</w:t>
      </w:r>
      <w:r>
        <w:rPr>
          <w:rFonts w:ascii="楷体" w:eastAsia="楷体" w:hAnsi="楷体" w:hint="eastAsia"/>
          <w:sz w:val="28"/>
          <w:szCs w:val="28"/>
        </w:rPr>
        <w:t>.</w:t>
      </w:r>
      <w:r w:rsidRPr="009D0111">
        <w:rPr>
          <w:rFonts w:ascii="楷体" w:eastAsia="楷体" w:hAnsi="楷体" w:hint="eastAsia"/>
          <w:sz w:val="28"/>
          <w:szCs w:val="28"/>
        </w:rPr>
        <w:t>中</w:t>
      </w:r>
      <w:proofErr w:type="gramStart"/>
      <w:r w:rsidRPr="009D0111">
        <w:rPr>
          <w:rFonts w:ascii="楷体" w:eastAsia="楷体" w:hAnsi="楷体" w:hint="eastAsia"/>
          <w:sz w:val="28"/>
          <w:szCs w:val="28"/>
        </w:rPr>
        <w:t>天建设</w:t>
      </w:r>
      <w:proofErr w:type="gramEnd"/>
      <w:r w:rsidRPr="009D0111">
        <w:rPr>
          <w:rFonts w:ascii="楷体" w:eastAsia="楷体" w:hAnsi="楷体" w:hint="eastAsia"/>
          <w:sz w:val="28"/>
          <w:szCs w:val="28"/>
        </w:rPr>
        <w:t>集团第六建设公司</w:t>
      </w:r>
      <w:r>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2</w:t>
      </w:r>
      <w:r w:rsidR="00685F13">
        <w:rPr>
          <w:rFonts w:ascii="楷体" w:eastAsia="楷体" w:hAnsi="楷体" w:hint="eastAsia"/>
          <w:sz w:val="28"/>
          <w:szCs w:val="28"/>
        </w:rPr>
        <w:t>5</w:t>
      </w:r>
      <w:r>
        <w:rPr>
          <w:rFonts w:ascii="楷体" w:eastAsia="楷体" w:hAnsi="楷体" w:hint="eastAsia"/>
          <w:sz w:val="28"/>
          <w:szCs w:val="28"/>
        </w:rPr>
        <w:t>.</w:t>
      </w:r>
      <w:r w:rsidRPr="009D0111">
        <w:rPr>
          <w:rFonts w:ascii="楷体" w:eastAsia="楷体" w:hAnsi="楷体"/>
          <w:sz w:val="28"/>
          <w:szCs w:val="28"/>
        </w:rPr>
        <w:t>河北建设集团</w:t>
      </w:r>
      <w:r w:rsidRPr="009D0111">
        <w:rPr>
          <w:rFonts w:ascii="楷体" w:eastAsia="楷体" w:hAnsi="楷体" w:hint="eastAsia"/>
          <w:sz w:val="28"/>
          <w:szCs w:val="28"/>
        </w:rPr>
        <w:t>有限公司</w:t>
      </w:r>
    </w:p>
    <w:p w:rsidR="00685F13"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2</w:t>
      </w:r>
      <w:r w:rsidR="00685F13">
        <w:rPr>
          <w:rFonts w:ascii="楷体" w:eastAsia="楷体" w:hAnsi="楷体" w:hint="eastAsia"/>
          <w:sz w:val="28"/>
          <w:szCs w:val="28"/>
        </w:rPr>
        <w:t>6</w:t>
      </w:r>
      <w:r>
        <w:rPr>
          <w:rFonts w:ascii="楷体" w:eastAsia="楷体" w:hAnsi="楷体" w:hint="eastAsia"/>
          <w:sz w:val="28"/>
          <w:szCs w:val="28"/>
        </w:rPr>
        <w:t>.</w:t>
      </w:r>
      <w:r w:rsidR="00286A02" w:rsidRPr="009D0111">
        <w:rPr>
          <w:rFonts w:ascii="楷体" w:eastAsia="楷体" w:hAnsi="楷体" w:hint="eastAsia"/>
          <w:sz w:val="28"/>
          <w:szCs w:val="28"/>
        </w:rPr>
        <w:t>杭州市路桥集团有限公司</w:t>
      </w:r>
      <w:r w:rsidR="00286A02">
        <w:rPr>
          <w:rFonts w:ascii="楷体" w:eastAsia="楷体" w:hAnsi="楷体" w:hint="eastAsia"/>
          <w:sz w:val="28"/>
          <w:szCs w:val="28"/>
        </w:rPr>
        <w:t xml:space="preserve">   </w:t>
      </w:r>
      <w:r>
        <w:rPr>
          <w:rFonts w:ascii="楷体" w:eastAsia="楷体" w:hAnsi="楷体" w:hint="eastAsia"/>
          <w:sz w:val="28"/>
          <w:szCs w:val="28"/>
        </w:rPr>
        <w:t xml:space="preserve">    </w:t>
      </w:r>
      <w:r w:rsidR="0046010C">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2</w:t>
      </w:r>
      <w:r w:rsidR="00685F13">
        <w:rPr>
          <w:rFonts w:ascii="楷体" w:eastAsia="楷体" w:hAnsi="楷体" w:hint="eastAsia"/>
          <w:sz w:val="28"/>
          <w:szCs w:val="28"/>
        </w:rPr>
        <w:t>7</w:t>
      </w:r>
      <w:r>
        <w:rPr>
          <w:rFonts w:ascii="楷体" w:eastAsia="楷体" w:hAnsi="楷体" w:hint="eastAsia"/>
          <w:sz w:val="28"/>
          <w:szCs w:val="28"/>
        </w:rPr>
        <w:t>.</w:t>
      </w:r>
      <w:r w:rsidR="001162C6" w:rsidRPr="009D0111">
        <w:rPr>
          <w:rFonts w:ascii="楷体" w:eastAsia="楷体" w:hAnsi="楷体" w:hint="eastAsia"/>
          <w:sz w:val="28"/>
          <w:szCs w:val="28"/>
        </w:rPr>
        <w:t>云南公投建设集团有限公司</w:t>
      </w:r>
    </w:p>
    <w:p w:rsidR="00685F13" w:rsidRDefault="007A4ACC" w:rsidP="007A4ACC">
      <w:pPr>
        <w:widowControl/>
        <w:spacing w:line="400" w:lineRule="exact"/>
        <w:jc w:val="left"/>
        <w:rPr>
          <w:rFonts w:ascii="楷体" w:eastAsia="楷体" w:hAnsi="楷体"/>
          <w:spacing w:val="-20"/>
          <w:sz w:val="28"/>
          <w:szCs w:val="28"/>
        </w:rPr>
      </w:pPr>
      <w:r>
        <w:rPr>
          <w:rFonts w:ascii="楷体" w:eastAsia="楷体" w:hAnsi="楷体" w:hint="eastAsia"/>
          <w:sz w:val="28"/>
          <w:szCs w:val="28"/>
        </w:rPr>
        <w:t>2</w:t>
      </w:r>
      <w:r w:rsidR="00685F13">
        <w:rPr>
          <w:rFonts w:ascii="楷体" w:eastAsia="楷体" w:hAnsi="楷体" w:hint="eastAsia"/>
          <w:sz w:val="28"/>
          <w:szCs w:val="28"/>
        </w:rPr>
        <w:t>8</w:t>
      </w:r>
      <w:r>
        <w:rPr>
          <w:rFonts w:ascii="楷体" w:eastAsia="楷体" w:hAnsi="楷体" w:hint="eastAsia"/>
          <w:sz w:val="28"/>
          <w:szCs w:val="28"/>
        </w:rPr>
        <w:t>.</w:t>
      </w:r>
      <w:r w:rsidRPr="00AB0EB1">
        <w:rPr>
          <w:rFonts w:ascii="楷体" w:eastAsia="楷体" w:hAnsi="楷体" w:hint="eastAsia"/>
          <w:spacing w:val="-20"/>
          <w:sz w:val="28"/>
          <w:szCs w:val="28"/>
        </w:rPr>
        <w:t>天津住宅集团建设工程总承包有限公司</w:t>
      </w:r>
    </w:p>
    <w:p w:rsidR="007A4ACC" w:rsidRPr="009D0111" w:rsidRDefault="003E0333" w:rsidP="007A4ACC">
      <w:pPr>
        <w:widowControl/>
        <w:spacing w:line="400" w:lineRule="exact"/>
        <w:jc w:val="left"/>
        <w:rPr>
          <w:rFonts w:ascii="楷体" w:eastAsia="楷体" w:hAnsi="楷体"/>
          <w:sz w:val="28"/>
          <w:szCs w:val="28"/>
        </w:rPr>
      </w:pPr>
      <w:r>
        <w:rPr>
          <w:rFonts w:ascii="楷体" w:eastAsia="楷体" w:hAnsi="楷体" w:hint="eastAsia"/>
          <w:sz w:val="28"/>
          <w:szCs w:val="28"/>
        </w:rPr>
        <w:t>2</w:t>
      </w:r>
      <w:r w:rsidR="00685F13">
        <w:rPr>
          <w:rFonts w:ascii="楷体" w:eastAsia="楷体" w:hAnsi="楷体" w:hint="eastAsia"/>
          <w:sz w:val="28"/>
          <w:szCs w:val="28"/>
        </w:rPr>
        <w:t>9</w:t>
      </w:r>
      <w:r w:rsidR="007A4ACC">
        <w:rPr>
          <w:rFonts w:ascii="楷体" w:eastAsia="楷体" w:hAnsi="楷体" w:hint="eastAsia"/>
          <w:sz w:val="28"/>
          <w:szCs w:val="28"/>
        </w:rPr>
        <w:t>.</w:t>
      </w:r>
      <w:r w:rsidR="007A4ACC" w:rsidRPr="009D0111">
        <w:rPr>
          <w:rFonts w:ascii="楷体" w:eastAsia="楷体" w:hAnsi="楷体" w:hint="eastAsia"/>
          <w:sz w:val="28"/>
          <w:szCs w:val="28"/>
        </w:rPr>
        <w:t>江苏邗建集团有限公司</w:t>
      </w:r>
    </w:p>
    <w:p w:rsidR="00685F13" w:rsidRDefault="00685F13" w:rsidP="007A4ACC">
      <w:pPr>
        <w:widowControl/>
        <w:spacing w:line="400" w:lineRule="exact"/>
        <w:jc w:val="left"/>
        <w:rPr>
          <w:rFonts w:ascii="楷体" w:eastAsia="楷体" w:hAnsi="楷体"/>
          <w:sz w:val="28"/>
          <w:szCs w:val="28"/>
        </w:rPr>
      </w:pPr>
      <w:r>
        <w:rPr>
          <w:rFonts w:ascii="楷体" w:eastAsia="楷体" w:hAnsi="楷体" w:hint="eastAsia"/>
          <w:sz w:val="28"/>
          <w:szCs w:val="28"/>
        </w:rPr>
        <w:t>30</w:t>
      </w:r>
      <w:r w:rsidR="007A4ACC" w:rsidRPr="00AB0EB1">
        <w:rPr>
          <w:rFonts w:ascii="楷体" w:eastAsia="楷体" w:hAnsi="楷体" w:hint="eastAsia"/>
          <w:sz w:val="28"/>
          <w:szCs w:val="28"/>
        </w:rPr>
        <w:t xml:space="preserve">.中煤建筑安装工程集团有限公司  </w:t>
      </w:r>
    </w:p>
    <w:p w:rsidR="007A4ACC" w:rsidRPr="00AB0EB1" w:rsidRDefault="007A4ACC" w:rsidP="007A4ACC">
      <w:pPr>
        <w:widowControl/>
        <w:spacing w:line="400" w:lineRule="exact"/>
        <w:jc w:val="left"/>
        <w:rPr>
          <w:rFonts w:ascii="楷体" w:eastAsia="楷体" w:hAnsi="楷体"/>
          <w:spacing w:val="-30"/>
          <w:sz w:val="28"/>
          <w:szCs w:val="28"/>
        </w:rPr>
      </w:pPr>
      <w:r w:rsidRPr="00AB0EB1">
        <w:rPr>
          <w:rFonts w:ascii="楷体" w:eastAsia="楷体" w:hAnsi="楷体" w:hint="eastAsia"/>
          <w:sz w:val="28"/>
          <w:szCs w:val="28"/>
        </w:rPr>
        <w:t>3</w:t>
      </w:r>
      <w:r w:rsidR="00685F13">
        <w:rPr>
          <w:rFonts w:ascii="楷体" w:eastAsia="楷体" w:hAnsi="楷体" w:hint="eastAsia"/>
          <w:sz w:val="28"/>
          <w:szCs w:val="28"/>
        </w:rPr>
        <w:t>1</w:t>
      </w:r>
      <w:r w:rsidRPr="00AB0EB1">
        <w:rPr>
          <w:rFonts w:ascii="楷体" w:eastAsia="楷体" w:hAnsi="楷体" w:hint="eastAsia"/>
          <w:sz w:val="28"/>
          <w:szCs w:val="28"/>
        </w:rPr>
        <w:t>.</w:t>
      </w:r>
      <w:r w:rsidRPr="00AB0EB1">
        <w:rPr>
          <w:rFonts w:ascii="楷体" w:eastAsia="楷体" w:hAnsi="楷体" w:hint="eastAsia"/>
          <w:spacing w:val="-30"/>
          <w:sz w:val="28"/>
          <w:szCs w:val="28"/>
        </w:rPr>
        <w:t>北京城建远东建设投资集团有限公司</w:t>
      </w:r>
    </w:p>
    <w:p w:rsidR="00685F13" w:rsidRDefault="003E0333" w:rsidP="007A4ACC">
      <w:pPr>
        <w:widowControl/>
        <w:spacing w:line="400" w:lineRule="exact"/>
        <w:jc w:val="left"/>
        <w:rPr>
          <w:rFonts w:ascii="楷体" w:eastAsia="楷体" w:hAnsi="楷体"/>
          <w:sz w:val="28"/>
          <w:szCs w:val="28"/>
        </w:rPr>
      </w:pPr>
      <w:r>
        <w:rPr>
          <w:rFonts w:ascii="楷体" w:eastAsia="楷体" w:hAnsi="楷体" w:hint="eastAsia"/>
          <w:sz w:val="28"/>
          <w:szCs w:val="28"/>
        </w:rPr>
        <w:t>3</w:t>
      </w:r>
      <w:r w:rsidR="00685F13">
        <w:rPr>
          <w:rFonts w:ascii="楷体" w:eastAsia="楷体" w:hAnsi="楷体" w:hint="eastAsia"/>
          <w:sz w:val="28"/>
          <w:szCs w:val="28"/>
        </w:rPr>
        <w:t>2</w:t>
      </w:r>
      <w:r w:rsidR="007A4ACC">
        <w:rPr>
          <w:rFonts w:ascii="楷体" w:eastAsia="楷体" w:hAnsi="楷体" w:hint="eastAsia"/>
          <w:sz w:val="28"/>
          <w:szCs w:val="28"/>
        </w:rPr>
        <w:t>.</w:t>
      </w:r>
      <w:r w:rsidR="007A4ACC" w:rsidRPr="009D0111">
        <w:rPr>
          <w:rFonts w:ascii="楷体" w:eastAsia="楷体" w:hAnsi="楷体" w:hint="eastAsia"/>
          <w:sz w:val="28"/>
          <w:szCs w:val="28"/>
        </w:rPr>
        <w:t>南京建工集团有限公司</w:t>
      </w:r>
      <w:r w:rsidR="007A4ACC">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3</w:t>
      </w:r>
      <w:r w:rsidR="00685F13">
        <w:rPr>
          <w:rFonts w:ascii="楷体" w:eastAsia="楷体" w:hAnsi="楷体" w:hint="eastAsia"/>
          <w:sz w:val="28"/>
          <w:szCs w:val="28"/>
        </w:rPr>
        <w:t>3</w:t>
      </w:r>
      <w:r>
        <w:rPr>
          <w:rFonts w:ascii="楷体" w:eastAsia="楷体" w:hAnsi="楷体" w:hint="eastAsia"/>
          <w:sz w:val="28"/>
          <w:szCs w:val="28"/>
        </w:rPr>
        <w:t>.</w:t>
      </w:r>
      <w:r w:rsidRPr="009D0111">
        <w:rPr>
          <w:rFonts w:ascii="楷体" w:eastAsia="楷体" w:hAnsi="楷体"/>
          <w:sz w:val="28"/>
          <w:szCs w:val="28"/>
        </w:rPr>
        <w:t>济南城建集团有限公司</w:t>
      </w:r>
    </w:p>
    <w:p w:rsidR="00685F13" w:rsidRDefault="003E0333" w:rsidP="007A4ACC">
      <w:pPr>
        <w:widowControl/>
        <w:spacing w:line="400" w:lineRule="exact"/>
        <w:jc w:val="left"/>
        <w:rPr>
          <w:rFonts w:ascii="楷体" w:eastAsia="楷体" w:hAnsi="楷体"/>
          <w:sz w:val="28"/>
          <w:szCs w:val="28"/>
        </w:rPr>
      </w:pPr>
      <w:r>
        <w:rPr>
          <w:rFonts w:ascii="楷体" w:eastAsia="楷体" w:hAnsi="楷体" w:hint="eastAsia"/>
          <w:sz w:val="28"/>
          <w:szCs w:val="28"/>
        </w:rPr>
        <w:t>3</w:t>
      </w:r>
      <w:r w:rsidR="00685F13">
        <w:rPr>
          <w:rFonts w:ascii="楷体" w:eastAsia="楷体" w:hAnsi="楷体" w:hint="eastAsia"/>
          <w:sz w:val="28"/>
          <w:szCs w:val="28"/>
        </w:rPr>
        <w:t>4</w:t>
      </w:r>
      <w:r w:rsidR="007A4ACC">
        <w:rPr>
          <w:rFonts w:ascii="楷体" w:eastAsia="楷体" w:hAnsi="楷体" w:hint="eastAsia"/>
          <w:sz w:val="28"/>
          <w:szCs w:val="28"/>
        </w:rPr>
        <w:t>.</w:t>
      </w:r>
      <w:r w:rsidR="007A4ACC" w:rsidRPr="009D0111">
        <w:rPr>
          <w:rFonts w:ascii="楷体" w:eastAsia="楷体" w:hAnsi="楷体" w:hint="eastAsia"/>
          <w:sz w:val="28"/>
          <w:szCs w:val="28"/>
        </w:rPr>
        <w:t>宝盛控股集团有限公司</w:t>
      </w:r>
      <w:r w:rsidR="007A4ACC">
        <w:rPr>
          <w:rFonts w:ascii="楷体" w:eastAsia="楷体" w:hAnsi="楷体" w:hint="eastAsia"/>
          <w:sz w:val="28"/>
          <w:szCs w:val="28"/>
        </w:rPr>
        <w:t xml:space="preserve">         </w:t>
      </w:r>
      <w:r w:rsidR="0046010C">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sidRPr="00AB0EB1">
        <w:rPr>
          <w:rFonts w:ascii="楷体" w:eastAsia="楷体" w:hAnsi="楷体" w:hint="eastAsia"/>
          <w:spacing w:val="-20"/>
          <w:sz w:val="28"/>
          <w:szCs w:val="28"/>
        </w:rPr>
        <w:t>3</w:t>
      </w:r>
      <w:r w:rsidR="00685F13">
        <w:rPr>
          <w:rFonts w:ascii="楷体" w:eastAsia="楷体" w:hAnsi="楷体" w:hint="eastAsia"/>
          <w:spacing w:val="-20"/>
          <w:sz w:val="28"/>
          <w:szCs w:val="28"/>
        </w:rPr>
        <w:t>5</w:t>
      </w:r>
      <w:r w:rsidR="009F4EB9">
        <w:rPr>
          <w:rFonts w:ascii="楷体" w:eastAsia="楷体" w:hAnsi="楷体" w:hint="eastAsia"/>
          <w:sz w:val="28"/>
          <w:szCs w:val="28"/>
        </w:rPr>
        <w:t>.</w:t>
      </w:r>
      <w:r w:rsidR="0046010C" w:rsidRPr="009D0111">
        <w:rPr>
          <w:rFonts w:ascii="楷体" w:eastAsia="楷体" w:hAnsi="楷体" w:hint="eastAsia"/>
          <w:sz w:val="28"/>
          <w:szCs w:val="28"/>
        </w:rPr>
        <w:t>沈阳市政集团有限公司</w:t>
      </w:r>
    </w:p>
    <w:p w:rsidR="00685F13" w:rsidRDefault="003E0333" w:rsidP="007A4ACC">
      <w:pPr>
        <w:widowControl/>
        <w:spacing w:line="400" w:lineRule="exact"/>
        <w:jc w:val="left"/>
        <w:rPr>
          <w:rFonts w:ascii="楷体" w:eastAsia="楷体" w:hAnsi="楷体"/>
          <w:sz w:val="28"/>
          <w:szCs w:val="28"/>
        </w:rPr>
      </w:pPr>
      <w:r>
        <w:rPr>
          <w:rFonts w:ascii="楷体" w:eastAsia="楷体" w:hAnsi="楷体" w:hint="eastAsia"/>
          <w:sz w:val="28"/>
          <w:szCs w:val="28"/>
        </w:rPr>
        <w:t>3</w:t>
      </w:r>
      <w:r w:rsidR="00685F13">
        <w:rPr>
          <w:rFonts w:ascii="楷体" w:eastAsia="楷体" w:hAnsi="楷体" w:hint="eastAsia"/>
          <w:sz w:val="28"/>
          <w:szCs w:val="28"/>
        </w:rPr>
        <w:t>6</w:t>
      </w:r>
      <w:r w:rsidR="007A4ACC">
        <w:rPr>
          <w:rFonts w:ascii="楷体" w:eastAsia="楷体" w:hAnsi="楷体" w:hint="eastAsia"/>
          <w:sz w:val="28"/>
          <w:szCs w:val="28"/>
        </w:rPr>
        <w:t>.</w:t>
      </w:r>
      <w:r w:rsidR="007A4ACC" w:rsidRPr="009D0111">
        <w:rPr>
          <w:rFonts w:ascii="楷体" w:eastAsia="楷体" w:hAnsi="楷体" w:hint="eastAsia"/>
          <w:sz w:val="28"/>
          <w:szCs w:val="28"/>
        </w:rPr>
        <w:t>厦门特房建设工程集团有限公司</w:t>
      </w:r>
      <w:r w:rsidR="007A4ACC">
        <w:rPr>
          <w:rFonts w:ascii="楷体" w:eastAsia="楷体" w:hAnsi="楷体" w:hint="eastAsia"/>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3</w:t>
      </w:r>
      <w:r w:rsidR="00685F13">
        <w:rPr>
          <w:rFonts w:ascii="楷体" w:eastAsia="楷体" w:hAnsi="楷体" w:hint="eastAsia"/>
          <w:sz w:val="28"/>
          <w:szCs w:val="28"/>
        </w:rPr>
        <w:t>7</w:t>
      </w:r>
      <w:r>
        <w:rPr>
          <w:rFonts w:ascii="楷体" w:eastAsia="楷体" w:hAnsi="楷体" w:hint="eastAsia"/>
          <w:sz w:val="28"/>
          <w:szCs w:val="28"/>
        </w:rPr>
        <w:t>.</w:t>
      </w:r>
      <w:r w:rsidRPr="009D0111">
        <w:rPr>
          <w:rFonts w:ascii="楷体" w:eastAsia="楷体" w:hAnsi="楷体" w:hint="eastAsia"/>
          <w:sz w:val="28"/>
          <w:szCs w:val="28"/>
        </w:rPr>
        <w:t>中</w:t>
      </w:r>
      <w:proofErr w:type="gramStart"/>
      <w:r w:rsidRPr="009D0111">
        <w:rPr>
          <w:rFonts w:ascii="楷体" w:eastAsia="楷体" w:hAnsi="楷体" w:hint="eastAsia"/>
          <w:sz w:val="28"/>
          <w:szCs w:val="28"/>
        </w:rPr>
        <w:t>启胶建</w:t>
      </w:r>
      <w:proofErr w:type="gramEnd"/>
      <w:r w:rsidRPr="009D0111">
        <w:rPr>
          <w:rFonts w:ascii="楷体" w:eastAsia="楷体" w:hAnsi="楷体" w:hint="eastAsia"/>
          <w:sz w:val="28"/>
          <w:szCs w:val="28"/>
        </w:rPr>
        <w:t>集团有限公司</w:t>
      </w:r>
    </w:p>
    <w:p w:rsidR="00685F13" w:rsidRDefault="003E0333" w:rsidP="007A4ACC">
      <w:pPr>
        <w:widowControl/>
        <w:spacing w:line="400" w:lineRule="exact"/>
        <w:jc w:val="left"/>
        <w:rPr>
          <w:rFonts w:ascii="楷体" w:eastAsia="楷体" w:hAnsi="楷体"/>
          <w:spacing w:val="-20"/>
          <w:sz w:val="28"/>
          <w:szCs w:val="28"/>
        </w:rPr>
      </w:pPr>
      <w:r>
        <w:rPr>
          <w:rFonts w:ascii="楷体" w:eastAsia="楷体" w:hAnsi="楷体" w:hint="eastAsia"/>
          <w:sz w:val="28"/>
          <w:szCs w:val="28"/>
        </w:rPr>
        <w:t>3</w:t>
      </w:r>
      <w:r w:rsidR="00685F13">
        <w:rPr>
          <w:rFonts w:ascii="楷体" w:eastAsia="楷体" w:hAnsi="楷体" w:hint="eastAsia"/>
          <w:sz w:val="28"/>
          <w:szCs w:val="28"/>
        </w:rPr>
        <w:t>8</w:t>
      </w:r>
      <w:r w:rsidR="007A4ACC" w:rsidRPr="00AB0EB1">
        <w:rPr>
          <w:rFonts w:ascii="楷体" w:eastAsia="楷体" w:hAnsi="楷体" w:hint="eastAsia"/>
          <w:sz w:val="28"/>
          <w:szCs w:val="28"/>
        </w:rPr>
        <w:t>.</w:t>
      </w:r>
      <w:r w:rsidR="007A4ACC" w:rsidRPr="00AB0EB1">
        <w:rPr>
          <w:rFonts w:ascii="楷体" w:eastAsia="楷体" w:hAnsi="楷体" w:hint="eastAsia"/>
          <w:spacing w:val="-20"/>
          <w:sz w:val="28"/>
          <w:szCs w:val="28"/>
        </w:rPr>
        <w:t xml:space="preserve">中国水利水电第九工程局有限公司   </w:t>
      </w:r>
      <w:r w:rsidR="007A4ACC">
        <w:rPr>
          <w:rFonts w:ascii="楷体" w:eastAsia="楷体" w:hAnsi="楷体" w:hint="eastAsia"/>
          <w:spacing w:val="-20"/>
          <w:sz w:val="28"/>
          <w:szCs w:val="28"/>
        </w:rPr>
        <w:t xml:space="preserve">   </w:t>
      </w:r>
    </w:p>
    <w:p w:rsidR="007A4ACC" w:rsidRPr="00AB0EB1" w:rsidRDefault="003E0333" w:rsidP="007A4ACC">
      <w:pPr>
        <w:widowControl/>
        <w:spacing w:line="400" w:lineRule="exact"/>
        <w:jc w:val="left"/>
        <w:rPr>
          <w:rFonts w:ascii="楷体" w:eastAsia="楷体" w:hAnsi="楷体"/>
          <w:spacing w:val="-20"/>
          <w:sz w:val="28"/>
          <w:szCs w:val="28"/>
        </w:rPr>
      </w:pPr>
      <w:r>
        <w:rPr>
          <w:rFonts w:ascii="楷体" w:eastAsia="楷体" w:hAnsi="楷体" w:hint="eastAsia"/>
          <w:spacing w:val="-20"/>
          <w:sz w:val="28"/>
          <w:szCs w:val="28"/>
        </w:rPr>
        <w:lastRenderedPageBreak/>
        <w:t>3</w:t>
      </w:r>
      <w:r w:rsidR="00685F13">
        <w:rPr>
          <w:rFonts w:ascii="楷体" w:eastAsia="楷体" w:hAnsi="楷体" w:hint="eastAsia"/>
          <w:spacing w:val="-20"/>
          <w:sz w:val="28"/>
          <w:szCs w:val="28"/>
        </w:rPr>
        <w:t>9</w:t>
      </w:r>
      <w:r w:rsidR="007A4ACC" w:rsidRPr="00AB0EB1">
        <w:rPr>
          <w:rFonts w:ascii="楷体" w:eastAsia="楷体" w:hAnsi="楷体" w:hint="eastAsia"/>
          <w:spacing w:val="-20"/>
          <w:sz w:val="28"/>
          <w:szCs w:val="28"/>
        </w:rPr>
        <w:t>.深圳建业工程集团股份有限公司</w:t>
      </w:r>
    </w:p>
    <w:p w:rsidR="00685F13" w:rsidRDefault="00685F13" w:rsidP="009E1D8F">
      <w:pPr>
        <w:widowControl/>
        <w:spacing w:line="400" w:lineRule="exact"/>
        <w:jc w:val="left"/>
        <w:rPr>
          <w:rFonts w:ascii="楷体" w:eastAsia="楷体" w:hAnsi="楷体"/>
          <w:sz w:val="28"/>
          <w:szCs w:val="28"/>
        </w:rPr>
      </w:pPr>
      <w:r>
        <w:rPr>
          <w:rFonts w:ascii="楷体" w:eastAsia="楷体" w:hAnsi="楷体" w:hint="eastAsia"/>
          <w:sz w:val="28"/>
          <w:szCs w:val="28"/>
        </w:rPr>
        <w:t>40</w:t>
      </w:r>
      <w:r w:rsidR="007A4ACC">
        <w:rPr>
          <w:rFonts w:ascii="楷体" w:eastAsia="楷体" w:hAnsi="楷体" w:hint="eastAsia"/>
          <w:sz w:val="28"/>
          <w:szCs w:val="28"/>
        </w:rPr>
        <w:t>.</w:t>
      </w:r>
      <w:r w:rsidR="007A4ACC" w:rsidRPr="009D0111">
        <w:rPr>
          <w:rFonts w:ascii="楷体" w:eastAsia="楷体" w:hAnsi="楷体" w:hint="eastAsia"/>
          <w:sz w:val="28"/>
          <w:szCs w:val="28"/>
        </w:rPr>
        <w:t>威海建设集团股份有限公司</w:t>
      </w:r>
      <w:r w:rsidR="007A4ACC">
        <w:rPr>
          <w:rFonts w:ascii="楷体" w:eastAsia="楷体" w:hAnsi="楷体" w:hint="eastAsia"/>
          <w:sz w:val="28"/>
          <w:szCs w:val="28"/>
        </w:rPr>
        <w:t xml:space="preserve">      </w:t>
      </w:r>
    </w:p>
    <w:p w:rsidR="009E1D8F" w:rsidRDefault="007A4ACC" w:rsidP="009E1D8F">
      <w:pPr>
        <w:widowControl/>
        <w:spacing w:line="400" w:lineRule="exact"/>
        <w:jc w:val="left"/>
        <w:rPr>
          <w:rFonts w:ascii="楷体" w:eastAsia="楷体" w:hAnsi="楷体"/>
          <w:sz w:val="28"/>
          <w:szCs w:val="28"/>
        </w:rPr>
      </w:pPr>
      <w:r>
        <w:rPr>
          <w:rFonts w:ascii="楷体" w:eastAsia="楷体" w:hAnsi="楷体" w:hint="eastAsia"/>
          <w:sz w:val="28"/>
          <w:szCs w:val="28"/>
        </w:rPr>
        <w:t>4</w:t>
      </w:r>
      <w:r w:rsidR="00685F13">
        <w:rPr>
          <w:rFonts w:ascii="楷体" w:eastAsia="楷体" w:hAnsi="楷体" w:hint="eastAsia"/>
          <w:sz w:val="28"/>
          <w:szCs w:val="28"/>
        </w:rPr>
        <w:t>1</w:t>
      </w:r>
      <w:r>
        <w:rPr>
          <w:rFonts w:ascii="楷体" w:eastAsia="楷体" w:hAnsi="楷体" w:hint="eastAsia"/>
          <w:sz w:val="28"/>
          <w:szCs w:val="28"/>
        </w:rPr>
        <w:t>.</w:t>
      </w:r>
      <w:r w:rsidR="009E1D8F" w:rsidRPr="009E1D8F">
        <w:rPr>
          <w:rFonts w:ascii="楷体" w:eastAsia="楷体" w:hAnsi="楷体" w:hint="eastAsia"/>
          <w:sz w:val="28"/>
          <w:szCs w:val="28"/>
        </w:rPr>
        <w:t>中国建筑设计咨询有限公司</w:t>
      </w:r>
    </w:p>
    <w:p w:rsidR="007A4ACC" w:rsidRPr="009D0111" w:rsidRDefault="00685F13" w:rsidP="009E1D8F">
      <w:pPr>
        <w:widowControl/>
        <w:spacing w:line="400" w:lineRule="exact"/>
        <w:jc w:val="left"/>
        <w:rPr>
          <w:rFonts w:ascii="楷体" w:eastAsia="楷体" w:hAnsi="楷体"/>
          <w:sz w:val="28"/>
          <w:szCs w:val="28"/>
        </w:rPr>
      </w:pPr>
      <w:r>
        <w:rPr>
          <w:rFonts w:ascii="楷体" w:eastAsia="楷体" w:hAnsi="楷体" w:hint="eastAsia"/>
          <w:sz w:val="28"/>
          <w:szCs w:val="28"/>
        </w:rPr>
        <w:t>42.</w:t>
      </w:r>
      <w:r w:rsidR="00770981" w:rsidRPr="009D0111">
        <w:rPr>
          <w:rFonts w:ascii="楷体" w:eastAsia="楷体" w:hAnsi="楷体" w:hint="eastAsia"/>
          <w:sz w:val="28"/>
          <w:szCs w:val="28"/>
        </w:rPr>
        <w:t>用</w:t>
      </w:r>
      <w:proofErr w:type="gramStart"/>
      <w:r w:rsidR="00770981" w:rsidRPr="009D0111">
        <w:rPr>
          <w:rFonts w:ascii="楷体" w:eastAsia="楷体" w:hAnsi="楷体" w:hint="eastAsia"/>
          <w:sz w:val="28"/>
          <w:szCs w:val="28"/>
        </w:rPr>
        <w:t>友建筑云服务</w:t>
      </w:r>
      <w:proofErr w:type="gramEnd"/>
      <w:r w:rsidR="00770981" w:rsidRPr="009D0111">
        <w:rPr>
          <w:rFonts w:ascii="楷体" w:eastAsia="楷体" w:hAnsi="楷体" w:hint="eastAsia"/>
          <w:sz w:val="28"/>
          <w:szCs w:val="28"/>
        </w:rPr>
        <w:t>有限公司</w:t>
      </w:r>
    </w:p>
    <w:p w:rsidR="00685F13" w:rsidRDefault="007A4ACC" w:rsidP="00A31EC9">
      <w:pPr>
        <w:widowControl/>
        <w:spacing w:line="400" w:lineRule="exact"/>
        <w:jc w:val="left"/>
        <w:rPr>
          <w:rFonts w:ascii="楷体" w:eastAsia="楷体" w:hAnsi="楷体"/>
          <w:sz w:val="28"/>
          <w:szCs w:val="28"/>
        </w:rPr>
      </w:pPr>
      <w:r>
        <w:rPr>
          <w:rFonts w:ascii="楷体" w:eastAsia="楷体" w:hAnsi="楷体" w:hint="eastAsia"/>
          <w:sz w:val="28"/>
          <w:szCs w:val="28"/>
        </w:rPr>
        <w:t>4</w:t>
      </w:r>
      <w:r w:rsidR="00685F13">
        <w:rPr>
          <w:rFonts w:ascii="楷体" w:eastAsia="楷体" w:hAnsi="楷体" w:hint="eastAsia"/>
          <w:sz w:val="28"/>
          <w:szCs w:val="28"/>
        </w:rPr>
        <w:t>3</w:t>
      </w:r>
      <w:r>
        <w:rPr>
          <w:rFonts w:ascii="楷体" w:eastAsia="楷体" w:hAnsi="楷体" w:hint="eastAsia"/>
          <w:sz w:val="28"/>
          <w:szCs w:val="28"/>
        </w:rPr>
        <w:t>.</w:t>
      </w:r>
      <w:r w:rsidR="00770981" w:rsidRPr="009D0111">
        <w:rPr>
          <w:rFonts w:ascii="楷体" w:eastAsia="楷体" w:hAnsi="楷体" w:hint="eastAsia"/>
          <w:sz w:val="28"/>
          <w:szCs w:val="28"/>
        </w:rPr>
        <w:t>江苏万润软件科技有限公司</w:t>
      </w:r>
      <w:r w:rsidR="00A31EC9">
        <w:rPr>
          <w:rFonts w:ascii="楷体" w:eastAsia="楷体" w:hAnsi="楷体" w:hint="eastAsia"/>
          <w:sz w:val="28"/>
          <w:szCs w:val="28"/>
        </w:rPr>
        <w:t xml:space="preserve">    </w:t>
      </w:r>
      <w:r w:rsidR="005E02D2">
        <w:rPr>
          <w:rFonts w:ascii="楷体" w:eastAsia="楷体" w:hAnsi="楷体" w:hint="eastAsia"/>
          <w:sz w:val="28"/>
          <w:szCs w:val="28"/>
        </w:rPr>
        <w:t xml:space="preserve">  </w:t>
      </w:r>
    </w:p>
    <w:p w:rsidR="00770981" w:rsidRDefault="00A31EC9" w:rsidP="00A31EC9">
      <w:pPr>
        <w:widowControl/>
        <w:spacing w:line="400" w:lineRule="exact"/>
        <w:jc w:val="left"/>
        <w:rPr>
          <w:rFonts w:ascii="楷体" w:eastAsia="楷体" w:hAnsi="楷体"/>
          <w:sz w:val="28"/>
          <w:szCs w:val="28"/>
        </w:rPr>
      </w:pPr>
      <w:r>
        <w:rPr>
          <w:rFonts w:ascii="楷体" w:eastAsia="楷体" w:hAnsi="楷体" w:hint="eastAsia"/>
          <w:sz w:val="28"/>
          <w:szCs w:val="28"/>
        </w:rPr>
        <w:t>4</w:t>
      </w:r>
      <w:r w:rsidR="00685F13">
        <w:rPr>
          <w:rFonts w:ascii="楷体" w:eastAsia="楷体" w:hAnsi="楷体" w:hint="eastAsia"/>
          <w:sz w:val="28"/>
          <w:szCs w:val="28"/>
        </w:rPr>
        <w:t>5</w:t>
      </w:r>
      <w:r>
        <w:rPr>
          <w:rFonts w:ascii="楷体" w:eastAsia="楷体" w:hAnsi="楷体" w:hint="eastAsia"/>
          <w:sz w:val="28"/>
          <w:szCs w:val="28"/>
        </w:rPr>
        <w:t>.</w:t>
      </w:r>
      <w:r w:rsidR="00770981" w:rsidRPr="00770981">
        <w:rPr>
          <w:rFonts w:ascii="楷体" w:eastAsia="楷体" w:hAnsi="楷体" w:hint="eastAsia"/>
          <w:spacing w:val="-8"/>
          <w:sz w:val="28"/>
          <w:szCs w:val="28"/>
        </w:rPr>
        <w:t>杭州新中大软件股份有限公司</w:t>
      </w:r>
    </w:p>
    <w:p w:rsidR="00685F13" w:rsidRDefault="007A4ACC" w:rsidP="00A31EC9">
      <w:pPr>
        <w:widowControl/>
        <w:spacing w:line="400" w:lineRule="exact"/>
        <w:jc w:val="left"/>
        <w:rPr>
          <w:rFonts w:ascii="楷体" w:eastAsia="楷体" w:hAnsi="楷体"/>
          <w:sz w:val="28"/>
          <w:szCs w:val="28"/>
        </w:rPr>
      </w:pPr>
      <w:r>
        <w:rPr>
          <w:rFonts w:ascii="楷体" w:eastAsia="楷体" w:hAnsi="楷体" w:hint="eastAsia"/>
          <w:sz w:val="28"/>
          <w:szCs w:val="28"/>
        </w:rPr>
        <w:t>4</w:t>
      </w:r>
      <w:r w:rsidR="00685F13">
        <w:rPr>
          <w:rFonts w:ascii="楷体" w:eastAsia="楷体" w:hAnsi="楷体" w:hint="eastAsia"/>
          <w:sz w:val="28"/>
          <w:szCs w:val="28"/>
        </w:rPr>
        <w:t>6</w:t>
      </w:r>
      <w:r>
        <w:rPr>
          <w:rFonts w:ascii="楷体" w:eastAsia="楷体" w:hAnsi="楷体" w:hint="eastAsia"/>
          <w:sz w:val="28"/>
          <w:szCs w:val="28"/>
        </w:rPr>
        <w:t>.</w:t>
      </w:r>
      <w:r w:rsidR="00770981" w:rsidRPr="009D0111">
        <w:rPr>
          <w:rFonts w:ascii="楷体" w:eastAsia="楷体" w:hAnsi="楷体" w:hint="eastAsia"/>
          <w:sz w:val="28"/>
          <w:szCs w:val="28"/>
        </w:rPr>
        <w:t>北京久其软件股份有限公司</w:t>
      </w:r>
      <w:r w:rsidR="00A31EC9">
        <w:rPr>
          <w:rFonts w:ascii="楷体" w:eastAsia="楷体" w:hAnsi="楷体" w:hint="eastAsia"/>
          <w:sz w:val="28"/>
          <w:szCs w:val="28"/>
        </w:rPr>
        <w:t xml:space="preserve">   </w:t>
      </w:r>
      <w:r w:rsidR="00770981">
        <w:rPr>
          <w:rFonts w:ascii="楷体" w:eastAsia="楷体" w:hAnsi="楷体" w:hint="eastAsia"/>
          <w:sz w:val="28"/>
          <w:szCs w:val="28"/>
        </w:rPr>
        <w:t xml:space="preserve">  </w:t>
      </w:r>
      <w:r w:rsidR="00A31EC9">
        <w:rPr>
          <w:rFonts w:ascii="楷体" w:eastAsia="楷体" w:hAnsi="楷体" w:hint="eastAsia"/>
          <w:sz w:val="28"/>
          <w:szCs w:val="28"/>
        </w:rPr>
        <w:t xml:space="preserve"> </w:t>
      </w:r>
    </w:p>
    <w:p w:rsidR="009E1D8F" w:rsidRDefault="00A31EC9" w:rsidP="00A31EC9">
      <w:pPr>
        <w:widowControl/>
        <w:spacing w:line="400" w:lineRule="exact"/>
        <w:jc w:val="left"/>
        <w:rPr>
          <w:rFonts w:ascii="楷体" w:eastAsia="楷体" w:hAnsi="楷体"/>
          <w:sz w:val="28"/>
          <w:szCs w:val="28"/>
        </w:rPr>
      </w:pPr>
      <w:r>
        <w:rPr>
          <w:rFonts w:ascii="楷体" w:eastAsia="楷体" w:hAnsi="楷体" w:hint="eastAsia"/>
          <w:sz w:val="28"/>
          <w:szCs w:val="28"/>
        </w:rPr>
        <w:t>4</w:t>
      </w:r>
      <w:r w:rsidR="00685F13">
        <w:rPr>
          <w:rFonts w:ascii="楷体" w:eastAsia="楷体" w:hAnsi="楷体" w:hint="eastAsia"/>
          <w:sz w:val="28"/>
          <w:szCs w:val="28"/>
        </w:rPr>
        <w:t>7</w:t>
      </w:r>
      <w:r>
        <w:rPr>
          <w:rFonts w:ascii="楷体" w:eastAsia="楷体" w:hAnsi="楷体" w:hint="eastAsia"/>
          <w:sz w:val="28"/>
          <w:szCs w:val="28"/>
        </w:rPr>
        <w:t>.</w:t>
      </w:r>
      <w:r w:rsidR="00D351F0" w:rsidRPr="00D351F0">
        <w:rPr>
          <w:rFonts w:hint="eastAsia"/>
        </w:rPr>
        <w:t xml:space="preserve"> </w:t>
      </w:r>
      <w:r w:rsidR="00D351F0" w:rsidRPr="00D351F0">
        <w:rPr>
          <w:rFonts w:ascii="楷体" w:eastAsia="楷体" w:hAnsi="楷体" w:hint="eastAsia"/>
          <w:sz w:val="28"/>
          <w:szCs w:val="28"/>
        </w:rPr>
        <w:t>北京广</w:t>
      </w:r>
      <w:proofErr w:type="gramStart"/>
      <w:r w:rsidR="00D351F0" w:rsidRPr="00D351F0">
        <w:rPr>
          <w:rFonts w:ascii="楷体" w:eastAsia="楷体" w:hAnsi="楷体" w:hint="eastAsia"/>
          <w:sz w:val="28"/>
          <w:szCs w:val="28"/>
        </w:rPr>
        <w:t>联达梦龙</w:t>
      </w:r>
      <w:proofErr w:type="gramEnd"/>
      <w:r w:rsidR="00D351F0" w:rsidRPr="00D351F0">
        <w:rPr>
          <w:rFonts w:ascii="楷体" w:eastAsia="楷体" w:hAnsi="楷体" w:hint="eastAsia"/>
          <w:sz w:val="28"/>
          <w:szCs w:val="28"/>
        </w:rPr>
        <w:t>软件有限公司</w:t>
      </w:r>
    </w:p>
    <w:p w:rsidR="00A31EC9" w:rsidRDefault="00685F13" w:rsidP="00A31EC9">
      <w:pPr>
        <w:widowControl/>
        <w:spacing w:line="400" w:lineRule="exact"/>
        <w:jc w:val="left"/>
        <w:rPr>
          <w:rFonts w:ascii="楷体" w:eastAsia="楷体" w:hAnsi="楷体"/>
          <w:sz w:val="28"/>
          <w:szCs w:val="28"/>
        </w:rPr>
      </w:pPr>
      <w:r>
        <w:rPr>
          <w:rFonts w:ascii="楷体" w:eastAsia="楷体" w:hAnsi="楷体" w:hint="eastAsia"/>
          <w:sz w:val="28"/>
          <w:szCs w:val="28"/>
        </w:rPr>
        <w:t>48.</w:t>
      </w:r>
      <w:r w:rsidR="00770981" w:rsidRPr="00286A02">
        <w:rPr>
          <w:rFonts w:ascii="楷体" w:eastAsia="楷体" w:hAnsi="楷体" w:hint="eastAsia"/>
          <w:sz w:val="28"/>
          <w:szCs w:val="28"/>
        </w:rPr>
        <w:t>上海鲁班软件股份有限公司</w:t>
      </w:r>
    </w:p>
    <w:p w:rsidR="00A31EC9" w:rsidRPr="00A31EC9" w:rsidRDefault="00A31EC9" w:rsidP="00A31EC9">
      <w:pPr>
        <w:widowControl/>
        <w:spacing w:line="400" w:lineRule="exact"/>
        <w:jc w:val="left"/>
        <w:rPr>
          <w:rFonts w:ascii="楷体" w:eastAsia="楷体" w:hAnsi="楷体"/>
          <w:sz w:val="28"/>
          <w:szCs w:val="28"/>
        </w:rPr>
        <w:sectPr w:rsidR="00A31EC9" w:rsidRPr="00A31EC9" w:rsidSect="00080E6C">
          <w:type w:val="continuous"/>
          <w:pgSz w:w="11906" w:h="16838"/>
          <w:pgMar w:top="1134" w:right="1558" w:bottom="1701" w:left="1701" w:header="851" w:footer="992" w:gutter="0"/>
          <w:pgNumType w:fmt="numberInDash"/>
          <w:cols w:space="720"/>
          <w:docGrid w:type="linesAndChars" w:linePitch="312"/>
        </w:sectPr>
      </w:pPr>
    </w:p>
    <w:p w:rsidR="00685F13" w:rsidRDefault="00A31EC9" w:rsidP="009E1D8F">
      <w:pPr>
        <w:widowControl/>
        <w:spacing w:line="400" w:lineRule="exact"/>
        <w:jc w:val="left"/>
        <w:rPr>
          <w:rFonts w:ascii="楷体" w:eastAsia="楷体" w:hAnsi="楷体"/>
          <w:sz w:val="28"/>
          <w:szCs w:val="28"/>
        </w:rPr>
      </w:pPr>
      <w:r>
        <w:rPr>
          <w:rFonts w:ascii="楷体" w:eastAsia="楷体" w:hAnsi="楷体" w:hint="eastAsia"/>
          <w:sz w:val="28"/>
          <w:szCs w:val="28"/>
        </w:rPr>
        <w:lastRenderedPageBreak/>
        <w:t>4</w:t>
      </w:r>
      <w:r w:rsidR="00685F13">
        <w:rPr>
          <w:rFonts w:ascii="楷体" w:eastAsia="楷体" w:hAnsi="楷体" w:hint="eastAsia"/>
          <w:sz w:val="28"/>
          <w:szCs w:val="28"/>
        </w:rPr>
        <w:t>9</w:t>
      </w:r>
      <w:r>
        <w:rPr>
          <w:rFonts w:ascii="楷体" w:eastAsia="楷体" w:hAnsi="楷体" w:hint="eastAsia"/>
          <w:sz w:val="28"/>
          <w:szCs w:val="28"/>
        </w:rPr>
        <w:t>.</w:t>
      </w:r>
      <w:r w:rsidR="00770981" w:rsidRPr="009D0111">
        <w:rPr>
          <w:rFonts w:ascii="楷体" w:eastAsia="楷体" w:hAnsi="楷体" w:hint="eastAsia"/>
          <w:sz w:val="28"/>
          <w:szCs w:val="28"/>
        </w:rPr>
        <w:t>北京</w:t>
      </w:r>
      <w:proofErr w:type="gramStart"/>
      <w:r w:rsidR="00770981" w:rsidRPr="009D0111">
        <w:rPr>
          <w:rFonts w:ascii="楷体" w:eastAsia="楷体" w:hAnsi="楷体" w:hint="eastAsia"/>
          <w:sz w:val="28"/>
          <w:szCs w:val="28"/>
        </w:rPr>
        <w:t>清科锐华</w:t>
      </w:r>
      <w:proofErr w:type="gramEnd"/>
      <w:r w:rsidR="00770981" w:rsidRPr="009D0111">
        <w:rPr>
          <w:rFonts w:ascii="楷体" w:eastAsia="楷体" w:hAnsi="楷体" w:hint="eastAsia"/>
          <w:sz w:val="28"/>
          <w:szCs w:val="28"/>
        </w:rPr>
        <w:t>软件有限公司</w:t>
      </w:r>
      <w:r>
        <w:rPr>
          <w:rFonts w:ascii="楷体" w:eastAsia="楷体" w:hAnsi="楷体" w:hint="eastAsia"/>
          <w:sz w:val="28"/>
          <w:szCs w:val="28"/>
        </w:rPr>
        <w:t xml:space="preserve">      </w:t>
      </w:r>
    </w:p>
    <w:p w:rsidR="009E1D8F" w:rsidRDefault="00685F13" w:rsidP="009E1D8F">
      <w:pPr>
        <w:widowControl/>
        <w:spacing w:line="400" w:lineRule="exact"/>
        <w:jc w:val="left"/>
        <w:rPr>
          <w:rFonts w:ascii="楷体" w:eastAsia="楷体" w:hAnsi="楷体"/>
          <w:sz w:val="28"/>
          <w:szCs w:val="28"/>
        </w:rPr>
      </w:pPr>
      <w:r>
        <w:rPr>
          <w:rFonts w:ascii="楷体" w:eastAsia="楷体" w:hAnsi="楷体" w:hint="eastAsia"/>
          <w:sz w:val="28"/>
          <w:szCs w:val="28"/>
        </w:rPr>
        <w:t>50</w:t>
      </w:r>
      <w:r w:rsidR="00A31EC9">
        <w:rPr>
          <w:rFonts w:ascii="楷体" w:eastAsia="楷体" w:hAnsi="楷体" w:hint="eastAsia"/>
          <w:sz w:val="28"/>
          <w:szCs w:val="28"/>
        </w:rPr>
        <w:t>.</w:t>
      </w:r>
      <w:r w:rsidR="009E1D8F" w:rsidRPr="009E1D8F">
        <w:rPr>
          <w:rFonts w:hint="eastAsia"/>
        </w:rPr>
        <w:t xml:space="preserve"> </w:t>
      </w:r>
      <w:r w:rsidR="009E1D8F" w:rsidRPr="009E1D8F">
        <w:rPr>
          <w:rFonts w:ascii="楷体" w:eastAsia="楷体" w:hAnsi="楷体" w:hint="eastAsia"/>
          <w:sz w:val="28"/>
          <w:szCs w:val="28"/>
        </w:rPr>
        <w:t>建</w:t>
      </w:r>
      <w:proofErr w:type="gramStart"/>
      <w:r w:rsidR="009E1D8F" w:rsidRPr="009E1D8F">
        <w:rPr>
          <w:rFonts w:ascii="楷体" w:eastAsia="楷体" w:hAnsi="楷体" w:hint="eastAsia"/>
          <w:sz w:val="28"/>
          <w:szCs w:val="28"/>
        </w:rPr>
        <w:t>研</w:t>
      </w:r>
      <w:proofErr w:type="gramEnd"/>
      <w:r w:rsidR="009E1D8F" w:rsidRPr="009E1D8F">
        <w:rPr>
          <w:rFonts w:ascii="楷体" w:eastAsia="楷体" w:hAnsi="楷体" w:hint="eastAsia"/>
          <w:sz w:val="28"/>
          <w:szCs w:val="28"/>
        </w:rPr>
        <w:t>科技股份有限公司</w:t>
      </w:r>
    </w:p>
    <w:p w:rsidR="009E1D8F" w:rsidRDefault="00685F13" w:rsidP="009E1D8F">
      <w:pPr>
        <w:widowControl/>
        <w:spacing w:line="400" w:lineRule="exact"/>
        <w:jc w:val="left"/>
        <w:rPr>
          <w:rFonts w:ascii="楷体" w:eastAsia="楷体" w:hAnsi="楷体"/>
          <w:sz w:val="28"/>
          <w:szCs w:val="28"/>
        </w:rPr>
      </w:pPr>
      <w:r>
        <w:rPr>
          <w:rFonts w:ascii="楷体" w:eastAsia="楷体" w:hAnsi="楷体" w:hint="eastAsia"/>
          <w:sz w:val="28"/>
          <w:szCs w:val="28"/>
        </w:rPr>
        <w:t>51.</w:t>
      </w:r>
      <w:r w:rsidR="009E1D8F" w:rsidRPr="009E1D8F">
        <w:rPr>
          <w:rFonts w:ascii="楷体" w:eastAsia="楷体" w:hAnsi="楷体" w:hint="eastAsia"/>
          <w:sz w:val="28"/>
          <w:szCs w:val="28"/>
        </w:rPr>
        <w:t>浪潮集团有限公司</w:t>
      </w:r>
    </w:p>
    <w:p w:rsidR="00A31EC9" w:rsidRDefault="00685F13" w:rsidP="009E1D8F">
      <w:pPr>
        <w:widowControl/>
        <w:spacing w:line="400" w:lineRule="exact"/>
        <w:jc w:val="left"/>
        <w:rPr>
          <w:rFonts w:ascii="楷体" w:eastAsia="楷体" w:hAnsi="楷体"/>
          <w:sz w:val="28"/>
          <w:szCs w:val="28"/>
        </w:rPr>
      </w:pPr>
      <w:r>
        <w:rPr>
          <w:rFonts w:ascii="楷体" w:eastAsia="楷体" w:hAnsi="楷体" w:hint="eastAsia"/>
          <w:sz w:val="28"/>
          <w:szCs w:val="28"/>
        </w:rPr>
        <w:t>52.</w:t>
      </w:r>
      <w:r w:rsidR="00770981" w:rsidRPr="009D0111">
        <w:rPr>
          <w:rFonts w:ascii="楷体" w:eastAsia="楷体" w:hAnsi="楷体" w:hint="eastAsia"/>
          <w:sz w:val="28"/>
          <w:szCs w:val="28"/>
        </w:rPr>
        <w:t>金蝶软件（中国）有限公司</w:t>
      </w:r>
    </w:p>
    <w:p w:rsidR="00685F13" w:rsidRDefault="00685F13" w:rsidP="007A4ACC">
      <w:pPr>
        <w:widowControl/>
        <w:spacing w:line="400" w:lineRule="exact"/>
        <w:jc w:val="left"/>
        <w:rPr>
          <w:rFonts w:ascii="楷体" w:eastAsia="楷体" w:hAnsi="楷体"/>
          <w:sz w:val="28"/>
          <w:szCs w:val="28"/>
        </w:rPr>
      </w:pPr>
      <w:r>
        <w:rPr>
          <w:rFonts w:ascii="楷体" w:eastAsia="楷体" w:hAnsi="楷体" w:hint="eastAsia"/>
          <w:sz w:val="28"/>
          <w:szCs w:val="28"/>
        </w:rPr>
        <w:t>53</w:t>
      </w:r>
      <w:r w:rsidR="00A31EC9">
        <w:rPr>
          <w:rFonts w:ascii="楷体" w:eastAsia="楷体" w:hAnsi="楷体" w:hint="eastAsia"/>
          <w:sz w:val="28"/>
          <w:szCs w:val="28"/>
        </w:rPr>
        <w:t>.</w:t>
      </w:r>
      <w:r w:rsidR="00770981" w:rsidRPr="00AB0EB1">
        <w:rPr>
          <w:rFonts w:ascii="楷体" w:eastAsia="楷体" w:hAnsi="楷体" w:hint="eastAsia"/>
          <w:sz w:val="28"/>
          <w:szCs w:val="28"/>
        </w:rPr>
        <w:t>上海泛微网络科技股份有限公司</w:t>
      </w:r>
      <w:r w:rsidR="00A31EC9">
        <w:rPr>
          <w:rFonts w:ascii="楷体" w:eastAsia="楷体" w:hAnsi="楷体" w:hint="eastAsia"/>
          <w:sz w:val="28"/>
          <w:szCs w:val="28"/>
        </w:rPr>
        <w:t xml:space="preserve">  </w:t>
      </w:r>
    </w:p>
    <w:p w:rsidR="007A4ACC" w:rsidRPr="009D0111" w:rsidRDefault="00685F13" w:rsidP="007A4ACC">
      <w:pPr>
        <w:widowControl/>
        <w:spacing w:line="400" w:lineRule="exact"/>
        <w:jc w:val="left"/>
        <w:rPr>
          <w:rFonts w:ascii="楷体" w:eastAsia="楷体" w:hAnsi="楷体"/>
          <w:sz w:val="28"/>
          <w:szCs w:val="28"/>
        </w:rPr>
      </w:pPr>
      <w:r>
        <w:rPr>
          <w:rFonts w:ascii="楷体" w:eastAsia="楷体" w:hAnsi="楷体" w:hint="eastAsia"/>
          <w:spacing w:val="-20"/>
          <w:sz w:val="28"/>
          <w:szCs w:val="28"/>
        </w:rPr>
        <w:t>54</w:t>
      </w:r>
      <w:r w:rsidR="00A31EC9" w:rsidRPr="00AB0EB1">
        <w:rPr>
          <w:rFonts w:ascii="楷体" w:eastAsia="楷体" w:hAnsi="楷体" w:hint="eastAsia"/>
          <w:spacing w:val="-20"/>
          <w:sz w:val="28"/>
          <w:szCs w:val="28"/>
        </w:rPr>
        <w:t>.天津依</w:t>
      </w:r>
      <w:proofErr w:type="gramStart"/>
      <w:r w:rsidR="00A31EC9" w:rsidRPr="00AB0EB1">
        <w:rPr>
          <w:rFonts w:ascii="楷体" w:eastAsia="楷体" w:hAnsi="楷体" w:hint="eastAsia"/>
          <w:spacing w:val="-20"/>
          <w:sz w:val="28"/>
          <w:szCs w:val="28"/>
        </w:rPr>
        <w:t>子轩软件</w:t>
      </w:r>
      <w:proofErr w:type="gramEnd"/>
      <w:r w:rsidR="00A31EC9" w:rsidRPr="00AB0EB1">
        <w:rPr>
          <w:rFonts w:ascii="楷体" w:eastAsia="楷体" w:hAnsi="楷体" w:hint="eastAsia"/>
          <w:spacing w:val="-20"/>
          <w:sz w:val="28"/>
          <w:szCs w:val="28"/>
        </w:rPr>
        <w:t>科技有限公司</w:t>
      </w:r>
    </w:p>
    <w:p w:rsidR="00685F13" w:rsidRDefault="00685F13" w:rsidP="00A31EC9">
      <w:pPr>
        <w:widowControl/>
        <w:spacing w:line="400" w:lineRule="exact"/>
        <w:jc w:val="left"/>
        <w:rPr>
          <w:rFonts w:ascii="楷体" w:eastAsia="楷体" w:hAnsi="楷体"/>
          <w:sz w:val="28"/>
          <w:szCs w:val="28"/>
        </w:rPr>
      </w:pPr>
      <w:r>
        <w:rPr>
          <w:rFonts w:ascii="楷体" w:eastAsia="楷体" w:hAnsi="楷体" w:hint="eastAsia"/>
          <w:sz w:val="28"/>
          <w:szCs w:val="28"/>
        </w:rPr>
        <w:t>55</w:t>
      </w:r>
      <w:r w:rsidR="00A31EC9" w:rsidRPr="00AB0EB1">
        <w:rPr>
          <w:rFonts w:ascii="楷体" w:eastAsia="楷体" w:hAnsi="楷体" w:hint="eastAsia"/>
          <w:sz w:val="28"/>
          <w:szCs w:val="28"/>
        </w:rPr>
        <w:t>.</w:t>
      </w:r>
      <w:r w:rsidR="00770981" w:rsidRPr="00AB0EB1">
        <w:rPr>
          <w:rFonts w:ascii="楷体" w:eastAsia="楷体" w:hAnsi="楷体" w:hint="eastAsia"/>
          <w:spacing w:val="-20"/>
          <w:sz w:val="28"/>
          <w:szCs w:val="28"/>
        </w:rPr>
        <w:t>北京华胜龙腾软件技术有限公司</w:t>
      </w:r>
      <w:r w:rsidR="00A31EC9" w:rsidRPr="00AB0EB1">
        <w:rPr>
          <w:rFonts w:ascii="楷体" w:eastAsia="楷体" w:hAnsi="楷体" w:hint="eastAsia"/>
          <w:sz w:val="28"/>
          <w:szCs w:val="28"/>
        </w:rPr>
        <w:tab/>
      </w:r>
      <w:r w:rsidR="00770981">
        <w:rPr>
          <w:rFonts w:ascii="楷体" w:eastAsia="楷体" w:hAnsi="楷体" w:hint="eastAsia"/>
          <w:sz w:val="28"/>
          <w:szCs w:val="28"/>
        </w:rPr>
        <w:t xml:space="preserve">   </w:t>
      </w:r>
    </w:p>
    <w:p w:rsidR="00A31EC9" w:rsidRPr="00AB0EB1" w:rsidRDefault="00A31EC9" w:rsidP="00A31EC9">
      <w:pPr>
        <w:widowControl/>
        <w:spacing w:line="400" w:lineRule="exact"/>
        <w:jc w:val="left"/>
        <w:rPr>
          <w:rFonts w:ascii="楷体" w:eastAsia="楷体" w:hAnsi="楷体"/>
          <w:spacing w:val="-20"/>
          <w:sz w:val="28"/>
          <w:szCs w:val="28"/>
        </w:rPr>
      </w:pPr>
      <w:r>
        <w:rPr>
          <w:rFonts w:ascii="楷体" w:eastAsia="楷体" w:hAnsi="楷体" w:hint="eastAsia"/>
          <w:spacing w:val="-20"/>
          <w:sz w:val="28"/>
          <w:szCs w:val="28"/>
        </w:rPr>
        <w:t>5</w:t>
      </w:r>
      <w:r w:rsidR="00685F13">
        <w:rPr>
          <w:rFonts w:ascii="楷体" w:eastAsia="楷体" w:hAnsi="楷体" w:hint="eastAsia"/>
          <w:spacing w:val="-20"/>
          <w:sz w:val="28"/>
          <w:szCs w:val="28"/>
        </w:rPr>
        <w:t>6</w:t>
      </w:r>
      <w:r w:rsidRPr="00AB0EB1">
        <w:rPr>
          <w:rFonts w:ascii="楷体" w:eastAsia="楷体" w:hAnsi="楷体" w:hint="eastAsia"/>
          <w:spacing w:val="-20"/>
          <w:sz w:val="28"/>
          <w:szCs w:val="28"/>
        </w:rPr>
        <w:t>.</w:t>
      </w:r>
      <w:r w:rsidR="00770981" w:rsidRPr="00AB0EB1">
        <w:rPr>
          <w:rFonts w:ascii="楷体" w:eastAsia="楷体" w:hAnsi="楷体" w:hint="eastAsia"/>
          <w:spacing w:val="-20"/>
          <w:sz w:val="28"/>
          <w:szCs w:val="28"/>
        </w:rPr>
        <w:t>上海建业信息科技股份有限公司</w:t>
      </w:r>
    </w:p>
    <w:p w:rsidR="00685F13" w:rsidRDefault="00A31EC9" w:rsidP="007A4ACC">
      <w:pPr>
        <w:widowControl/>
        <w:spacing w:line="400" w:lineRule="exact"/>
        <w:jc w:val="left"/>
        <w:rPr>
          <w:rFonts w:ascii="楷体" w:eastAsia="楷体" w:hAnsi="楷体"/>
          <w:spacing w:val="-20"/>
          <w:sz w:val="28"/>
          <w:szCs w:val="28"/>
        </w:rPr>
      </w:pPr>
      <w:r w:rsidRPr="00AB0EB1">
        <w:rPr>
          <w:rFonts w:ascii="楷体" w:eastAsia="楷体" w:hAnsi="楷体" w:hint="eastAsia"/>
          <w:spacing w:val="-20"/>
          <w:sz w:val="28"/>
          <w:szCs w:val="28"/>
        </w:rPr>
        <w:t>5</w:t>
      </w:r>
      <w:r w:rsidR="00685F13">
        <w:rPr>
          <w:rFonts w:ascii="楷体" w:eastAsia="楷体" w:hAnsi="楷体" w:hint="eastAsia"/>
          <w:spacing w:val="-20"/>
          <w:sz w:val="28"/>
          <w:szCs w:val="28"/>
        </w:rPr>
        <w:t>7</w:t>
      </w:r>
      <w:r w:rsidRPr="00AB0EB1">
        <w:rPr>
          <w:rFonts w:ascii="楷体" w:eastAsia="楷体" w:hAnsi="楷体" w:hint="eastAsia"/>
          <w:spacing w:val="-20"/>
          <w:sz w:val="28"/>
          <w:szCs w:val="28"/>
        </w:rPr>
        <w:t>.</w:t>
      </w:r>
      <w:r w:rsidR="00770981" w:rsidRPr="009D0111">
        <w:rPr>
          <w:rFonts w:ascii="楷体" w:eastAsia="楷体" w:hAnsi="楷体" w:hint="eastAsia"/>
          <w:sz w:val="28"/>
          <w:szCs w:val="28"/>
        </w:rPr>
        <w:t>北京起步科技股份有限公司</w:t>
      </w:r>
      <w:r>
        <w:rPr>
          <w:rFonts w:ascii="楷体" w:eastAsia="楷体" w:hAnsi="楷体" w:hint="eastAsia"/>
          <w:spacing w:val="-20"/>
          <w:sz w:val="28"/>
          <w:szCs w:val="28"/>
        </w:rPr>
        <w:t xml:space="preserve">         </w:t>
      </w:r>
    </w:p>
    <w:p w:rsidR="007A4ACC" w:rsidRPr="009D0111" w:rsidRDefault="007A4ACC" w:rsidP="007A4ACC">
      <w:pPr>
        <w:widowControl/>
        <w:spacing w:line="400" w:lineRule="exact"/>
        <w:jc w:val="left"/>
        <w:rPr>
          <w:rFonts w:ascii="楷体" w:eastAsia="楷体" w:hAnsi="楷体"/>
          <w:sz w:val="28"/>
          <w:szCs w:val="28"/>
        </w:rPr>
      </w:pPr>
      <w:r>
        <w:rPr>
          <w:rFonts w:ascii="楷体" w:eastAsia="楷体" w:hAnsi="楷体" w:hint="eastAsia"/>
          <w:sz w:val="28"/>
          <w:szCs w:val="28"/>
        </w:rPr>
        <w:t>5</w:t>
      </w:r>
      <w:r w:rsidR="00685F13">
        <w:rPr>
          <w:rFonts w:ascii="楷体" w:eastAsia="楷体" w:hAnsi="楷体" w:hint="eastAsia"/>
          <w:sz w:val="28"/>
          <w:szCs w:val="28"/>
        </w:rPr>
        <w:t>8</w:t>
      </w:r>
      <w:r>
        <w:rPr>
          <w:rFonts w:ascii="楷体" w:eastAsia="楷体" w:hAnsi="楷体" w:hint="eastAsia"/>
          <w:sz w:val="28"/>
          <w:szCs w:val="28"/>
        </w:rPr>
        <w:t>.</w:t>
      </w:r>
      <w:r w:rsidR="00770981" w:rsidRPr="00A31EC9">
        <w:rPr>
          <w:rFonts w:ascii="楷体" w:eastAsia="楷体" w:hAnsi="楷体" w:hint="eastAsia"/>
          <w:spacing w:val="-8"/>
          <w:sz w:val="28"/>
          <w:szCs w:val="28"/>
        </w:rPr>
        <w:t>苏州</w:t>
      </w:r>
      <w:proofErr w:type="gramStart"/>
      <w:r w:rsidR="00770981" w:rsidRPr="00A31EC9">
        <w:rPr>
          <w:rFonts w:ascii="楷体" w:eastAsia="楷体" w:hAnsi="楷体" w:hint="eastAsia"/>
          <w:spacing w:val="-8"/>
          <w:sz w:val="28"/>
          <w:szCs w:val="28"/>
        </w:rPr>
        <w:t>安控物</w:t>
      </w:r>
      <w:proofErr w:type="gramEnd"/>
      <w:r w:rsidR="00770981" w:rsidRPr="00A31EC9">
        <w:rPr>
          <w:rFonts w:ascii="楷体" w:eastAsia="楷体" w:hAnsi="楷体" w:hint="eastAsia"/>
          <w:spacing w:val="-8"/>
          <w:sz w:val="28"/>
          <w:szCs w:val="28"/>
        </w:rPr>
        <w:t>联网科技有限公司</w:t>
      </w:r>
      <w:r>
        <w:rPr>
          <w:rFonts w:ascii="楷体" w:eastAsia="楷体" w:hAnsi="楷体" w:hint="eastAsia"/>
          <w:sz w:val="28"/>
          <w:szCs w:val="28"/>
        </w:rPr>
        <w:t xml:space="preserve"> </w:t>
      </w:r>
      <w:r w:rsidRPr="00AB0EB1">
        <w:rPr>
          <w:rFonts w:ascii="楷体" w:eastAsia="楷体" w:hAnsi="楷体" w:hint="eastAsia"/>
          <w:spacing w:val="-20"/>
          <w:sz w:val="28"/>
          <w:szCs w:val="28"/>
        </w:rPr>
        <w:t xml:space="preserve"> </w:t>
      </w:r>
      <w:r w:rsidR="00EB32D3">
        <w:rPr>
          <w:rFonts w:ascii="楷体" w:eastAsia="楷体" w:hAnsi="楷体" w:hint="eastAsia"/>
          <w:spacing w:val="-20"/>
          <w:sz w:val="28"/>
          <w:szCs w:val="28"/>
        </w:rPr>
        <w:t xml:space="preserve">    </w:t>
      </w:r>
      <w:r w:rsidR="0046010C">
        <w:rPr>
          <w:rFonts w:ascii="楷体" w:eastAsia="楷体" w:hAnsi="楷体" w:hint="eastAsia"/>
          <w:spacing w:val="-20"/>
          <w:sz w:val="28"/>
          <w:szCs w:val="28"/>
        </w:rPr>
        <w:t xml:space="preserve"> </w:t>
      </w:r>
    </w:p>
    <w:p w:rsidR="00685F13" w:rsidRDefault="00A31EC9" w:rsidP="007A4ACC">
      <w:pPr>
        <w:widowControl/>
        <w:spacing w:line="400" w:lineRule="exact"/>
        <w:jc w:val="left"/>
        <w:rPr>
          <w:rFonts w:ascii="楷体" w:eastAsia="楷体" w:hAnsi="楷体"/>
          <w:spacing w:val="-28"/>
          <w:sz w:val="28"/>
          <w:szCs w:val="28"/>
        </w:rPr>
      </w:pPr>
      <w:r>
        <w:rPr>
          <w:rFonts w:ascii="楷体" w:eastAsia="楷体" w:hAnsi="楷体" w:hint="eastAsia"/>
          <w:sz w:val="28"/>
          <w:szCs w:val="28"/>
        </w:rPr>
        <w:t>5</w:t>
      </w:r>
      <w:r w:rsidR="00685F13">
        <w:rPr>
          <w:rFonts w:ascii="楷体" w:eastAsia="楷体" w:hAnsi="楷体" w:hint="eastAsia"/>
          <w:sz w:val="28"/>
          <w:szCs w:val="28"/>
        </w:rPr>
        <w:t>9</w:t>
      </w:r>
      <w:r w:rsidR="007A4ACC" w:rsidRPr="00AB0EB1">
        <w:rPr>
          <w:rFonts w:ascii="楷体" w:eastAsia="楷体" w:hAnsi="楷体" w:hint="eastAsia"/>
          <w:sz w:val="28"/>
          <w:szCs w:val="28"/>
        </w:rPr>
        <w:t>.浙江工汇网络科技有限公司</w:t>
      </w:r>
      <w:r w:rsidR="007A4ACC" w:rsidRPr="00C63A3D">
        <w:rPr>
          <w:rFonts w:ascii="楷体" w:eastAsia="楷体" w:hAnsi="楷体" w:hint="eastAsia"/>
          <w:spacing w:val="-10"/>
          <w:sz w:val="28"/>
          <w:szCs w:val="28"/>
        </w:rPr>
        <w:t xml:space="preserve">   </w:t>
      </w:r>
      <w:r w:rsidR="00C63A3D">
        <w:rPr>
          <w:rFonts w:ascii="楷体" w:eastAsia="楷体" w:hAnsi="楷体" w:hint="eastAsia"/>
          <w:spacing w:val="-10"/>
          <w:sz w:val="28"/>
          <w:szCs w:val="28"/>
        </w:rPr>
        <w:t xml:space="preserve"> </w:t>
      </w:r>
      <w:r w:rsidRPr="00C63A3D">
        <w:rPr>
          <w:rFonts w:ascii="楷体" w:eastAsia="楷体" w:hAnsi="楷体" w:hint="eastAsia"/>
          <w:spacing w:val="-10"/>
          <w:sz w:val="28"/>
          <w:szCs w:val="28"/>
        </w:rPr>
        <w:t xml:space="preserve"> </w:t>
      </w:r>
      <w:r>
        <w:rPr>
          <w:rFonts w:ascii="楷体" w:eastAsia="楷体" w:hAnsi="楷体" w:hint="eastAsia"/>
          <w:sz w:val="28"/>
          <w:szCs w:val="28"/>
        </w:rPr>
        <w:t xml:space="preserve"> </w:t>
      </w:r>
      <w:r w:rsidR="007A4ACC" w:rsidRPr="00AB0EB1">
        <w:rPr>
          <w:rFonts w:ascii="楷体" w:eastAsia="楷体" w:hAnsi="楷体" w:hint="eastAsia"/>
          <w:spacing w:val="-28"/>
          <w:sz w:val="28"/>
          <w:szCs w:val="28"/>
        </w:rPr>
        <w:t xml:space="preserve"> </w:t>
      </w:r>
    </w:p>
    <w:p w:rsidR="007A4ACC" w:rsidRPr="00AB0EB1" w:rsidRDefault="00685F13" w:rsidP="007A4ACC">
      <w:pPr>
        <w:widowControl/>
        <w:spacing w:line="400" w:lineRule="exact"/>
        <w:jc w:val="left"/>
        <w:rPr>
          <w:rFonts w:ascii="楷体" w:eastAsia="楷体" w:hAnsi="楷体"/>
          <w:spacing w:val="-20"/>
          <w:sz w:val="28"/>
          <w:szCs w:val="28"/>
        </w:rPr>
      </w:pPr>
      <w:r>
        <w:rPr>
          <w:rFonts w:ascii="楷体" w:eastAsia="楷体" w:hAnsi="楷体" w:hint="eastAsia"/>
          <w:sz w:val="28"/>
          <w:szCs w:val="28"/>
        </w:rPr>
        <w:t>60</w:t>
      </w:r>
      <w:r w:rsidR="007A4ACC" w:rsidRPr="00AB0EB1">
        <w:rPr>
          <w:rFonts w:ascii="楷体" w:eastAsia="楷体" w:hAnsi="楷体" w:hint="eastAsia"/>
          <w:sz w:val="28"/>
          <w:szCs w:val="28"/>
        </w:rPr>
        <w:t>.</w:t>
      </w:r>
      <w:r w:rsidR="007A4ACC" w:rsidRPr="00AB0EB1">
        <w:rPr>
          <w:rFonts w:ascii="楷体" w:eastAsia="楷体" w:hAnsi="楷体"/>
          <w:sz w:val="28"/>
          <w:szCs w:val="28"/>
        </w:rPr>
        <w:t>广</w:t>
      </w:r>
      <w:r w:rsidR="007A4ACC" w:rsidRPr="00A31EC9">
        <w:rPr>
          <w:rFonts w:ascii="楷体" w:eastAsia="楷体" w:hAnsi="楷体"/>
          <w:spacing w:val="-20"/>
          <w:sz w:val="28"/>
          <w:szCs w:val="28"/>
        </w:rPr>
        <w:t>州铁克司雷网络科技有限公司</w:t>
      </w:r>
    </w:p>
    <w:p w:rsidR="00685F13" w:rsidRDefault="00685F13" w:rsidP="00286A02">
      <w:pPr>
        <w:widowControl/>
        <w:spacing w:line="400" w:lineRule="exact"/>
        <w:jc w:val="left"/>
        <w:rPr>
          <w:rFonts w:ascii="楷体" w:eastAsia="楷体" w:hAnsi="楷体"/>
          <w:sz w:val="28"/>
          <w:szCs w:val="28"/>
        </w:rPr>
      </w:pPr>
      <w:r>
        <w:rPr>
          <w:rFonts w:ascii="楷体" w:eastAsia="楷体" w:hAnsi="楷体" w:hint="eastAsia"/>
          <w:sz w:val="28"/>
          <w:szCs w:val="28"/>
        </w:rPr>
        <w:t>61</w:t>
      </w:r>
      <w:r w:rsidR="00286A02">
        <w:rPr>
          <w:rFonts w:ascii="楷体" w:eastAsia="楷体" w:hAnsi="楷体" w:hint="eastAsia"/>
          <w:sz w:val="28"/>
          <w:szCs w:val="28"/>
        </w:rPr>
        <w:t>.</w:t>
      </w:r>
      <w:r w:rsidR="00512C4C" w:rsidRPr="00286A02">
        <w:rPr>
          <w:rFonts w:ascii="楷体" w:eastAsia="楷体" w:hAnsi="楷体"/>
          <w:sz w:val="28"/>
          <w:szCs w:val="28"/>
        </w:rPr>
        <w:t>深圳市浪峰信息系统有限公司</w:t>
      </w:r>
      <w:r w:rsidR="00286A02">
        <w:rPr>
          <w:rFonts w:ascii="楷体" w:eastAsia="楷体" w:hAnsi="楷体" w:hint="eastAsia"/>
          <w:sz w:val="28"/>
          <w:szCs w:val="28"/>
        </w:rPr>
        <w:t xml:space="preserve">  </w:t>
      </w:r>
      <w:r w:rsidR="00F50EDA">
        <w:rPr>
          <w:rFonts w:ascii="楷体" w:eastAsia="楷体" w:hAnsi="楷体" w:hint="eastAsia"/>
          <w:sz w:val="28"/>
          <w:szCs w:val="28"/>
        </w:rPr>
        <w:t xml:space="preserve"> </w:t>
      </w:r>
      <w:r w:rsidR="00286A02">
        <w:rPr>
          <w:rFonts w:ascii="楷体" w:eastAsia="楷体" w:hAnsi="楷体" w:hint="eastAsia"/>
          <w:sz w:val="28"/>
          <w:szCs w:val="28"/>
        </w:rPr>
        <w:t xml:space="preserve"> </w:t>
      </w:r>
    </w:p>
    <w:p w:rsidR="00286A02" w:rsidRDefault="00685F13" w:rsidP="00286A02">
      <w:pPr>
        <w:widowControl/>
        <w:spacing w:line="400" w:lineRule="exact"/>
        <w:jc w:val="left"/>
        <w:rPr>
          <w:rFonts w:ascii="楷体" w:eastAsia="楷体" w:hAnsi="楷体"/>
          <w:sz w:val="28"/>
          <w:szCs w:val="28"/>
        </w:rPr>
      </w:pPr>
      <w:r>
        <w:rPr>
          <w:rFonts w:ascii="楷体" w:eastAsia="楷体" w:hAnsi="楷体" w:hint="eastAsia"/>
          <w:sz w:val="28"/>
          <w:szCs w:val="28"/>
        </w:rPr>
        <w:t>62</w:t>
      </w:r>
      <w:r w:rsidR="00286A02">
        <w:rPr>
          <w:rFonts w:ascii="楷体" w:eastAsia="楷体" w:hAnsi="楷体" w:hint="eastAsia"/>
          <w:sz w:val="28"/>
          <w:szCs w:val="28"/>
        </w:rPr>
        <w:t>.</w:t>
      </w:r>
      <w:r w:rsidR="00512C4C" w:rsidRPr="00286A02">
        <w:rPr>
          <w:rFonts w:ascii="楷体" w:eastAsia="楷体" w:hAnsi="楷体"/>
          <w:sz w:val="28"/>
          <w:szCs w:val="28"/>
        </w:rPr>
        <w:t>浙江汇信科技有限公司</w:t>
      </w:r>
    </w:p>
    <w:p w:rsidR="00286A02" w:rsidRPr="00286A02" w:rsidRDefault="00685F13" w:rsidP="00286A02">
      <w:pPr>
        <w:widowControl/>
        <w:spacing w:line="400" w:lineRule="exact"/>
        <w:jc w:val="left"/>
        <w:rPr>
          <w:rFonts w:ascii="楷体" w:eastAsia="楷体" w:hAnsi="楷体"/>
          <w:sz w:val="28"/>
          <w:szCs w:val="28"/>
        </w:rPr>
      </w:pPr>
      <w:r>
        <w:rPr>
          <w:rFonts w:ascii="楷体" w:eastAsia="楷体" w:hAnsi="楷体" w:hint="eastAsia"/>
          <w:sz w:val="28"/>
          <w:szCs w:val="28"/>
        </w:rPr>
        <w:t>63</w:t>
      </w:r>
      <w:r w:rsidR="00286A02">
        <w:rPr>
          <w:rFonts w:ascii="楷体" w:eastAsia="楷体" w:hAnsi="楷体" w:hint="eastAsia"/>
          <w:sz w:val="28"/>
          <w:szCs w:val="28"/>
        </w:rPr>
        <w:t>.</w:t>
      </w:r>
      <w:r w:rsidR="00286A02" w:rsidRPr="00286A02">
        <w:rPr>
          <w:rFonts w:ascii="楷体" w:eastAsia="楷体" w:hAnsi="楷体"/>
          <w:sz w:val="28"/>
          <w:szCs w:val="28"/>
        </w:rPr>
        <w:t>北京网动网络科技股份有限公司</w:t>
      </w:r>
    </w:p>
    <w:p w:rsidR="00286A02" w:rsidRDefault="00286A02" w:rsidP="007A4ACC">
      <w:pPr>
        <w:widowControl/>
        <w:spacing w:line="400" w:lineRule="exact"/>
        <w:jc w:val="left"/>
        <w:rPr>
          <w:rFonts w:ascii="楷体" w:eastAsia="楷体" w:hAnsi="楷体"/>
          <w:sz w:val="28"/>
          <w:szCs w:val="28"/>
        </w:rPr>
        <w:sectPr w:rsidR="00286A02" w:rsidSect="00080E6C">
          <w:type w:val="continuous"/>
          <w:pgSz w:w="11906" w:h="16838"/>
          <w:pgMar w:top="1134" w:right="1558" w:bottom="1701" w:left="1701" w:header="851" w:footer="992" w:gutter="0"/>
          <w:pgNumType w:fmt="numberInDash"/>
          <w:cols w:space="5"/>
          <w:docGrid w:type="linesAndChars" w:linePitch="312"/>
        </w:sectPr>
      </w:pPr>
    </w:p>
    <w:p w:rsidR="00E50F8E" w:rsidRDefault="00E50F8E" w:rsidP="007A4ACC">
      <w:pPr>
        <w:widowControl/>
        <w:spacing w:line="400" w:lineRule="exact"/>
        <w:jc w:val="left"/>
        <w:rPr>
          <w:rFonts w:ascii="楷体" w:eastAsia="楷体" w:hAnsi="楷体"/>
          <w:sz w:val="28"/>
          <w:szCs w:val="28"/>
        </w:rPr>
      </w:pPr>
    </w:p>
    <w:p w:rsidR="00512C4C" w:rsidRDefault="00512C4C" w:rsidP="007A4ACC">
      <w:pPr>
        <w:widowControl/>
        <w:spacing w:line="400" w:lineRule="exact"/>
        <w:jc w:val="left"/>
        <w:rPr>
          <w:rFonts w:ascii="楷体" w:eastAsia="楷体" w:hAnsi="楷体"/>
          <w:sz w:val="28"/>
          <w:szCs w:val="28"/>
        </w:rPr>
      </w:pPr>
    </w:p>
    <w:p w:rsidR="000C7722" w:rsidRDefault="000C7722" w:rsidP="007A4ACC">
      <w:pPr>
        <w:widowControl/>
        <w:spacing w:line="400" w:lineRule="exact"/>
        <w:jc w:val="left"/>
        <w:rPr>
          <w:rFonts w:ascii="楷体" w:eastAsia="楷体" w:hAnsi="楷体"/>
          <w:sz w:val="28"/>
          <w:szCs w:val="28"/>
        </w:rPr>
      </w:pPr>
    </w:p>
    <w:p w:rsidR="00512C4C" w:rsidRDefault="00512C4C" w:rsidP="007A4ACC">
      <w:pPr>
        <w:widowControl/>
        <w:spacing w:line="400" w:lineRule="exact"/>
        <w:jc w:val="left"/>
        <w:rPr>
          <w:rFonts w:ascii="楷体" w:eastAsia="楷体" w:hAnsi="楷体"/>
          <w:sz w:val="28"/>
          <w:szCs w:val="28"/>
        </w:rPr>
      </w:pPr>
    </w:p>
    <w:p w:rsidR="00CD2492" w:rsidRDefault="00CD2492">
      <w:pPr>
        <w:widowControl/>
        <w:jc w:val="left"/>
        <w:rPr>
          <w:rFonts w:ascii="仿宋_GB2312" w:eastAsia="仿宋_GB2312"/>
          <w:sz w:val="32"/>
          <w:szCs w:val="32"/>
        </w:rPr>
      </w:pPr>
      <w:r>
        <w:rPr>
          <w:rFonts w:ascii="仿宋_GB2312" w:eastAsia="仿宋_GB2312"/>
          <w:sz w:val="32"/>
          <w:szCs w:val="32"/>
        </w:rPr>
        <w:br w:type="page"/>
      </w:r>
    </w:p>
    <w:p w:rsidR="00E50F8E" w:rsidRDefault="00E50F8E" w:rsidP="00E50F8E">
      <w:pPr>
        <w:widowControl/>
        <w:spacing w:line="350" w:lineRule="exact"/>
        <w:jc w:val="left"/>
        <w:rPr>
          <w:rFonts w:ascii="仿宋" w:eastAsia="仿宋" w:hAnsi="仿宋"/>
          <w:sz w:val="24"/>
        </w:rPr>
      </w:pPr>
      <w:r>
        <w:rPr>
          <w:rFonts w:ascii="仿宋_GB2312" w:eastAsia="仿宋_GB2312" w:hint="eastAsia"/>
          <w:sz w:val="32"/>
          <w:szCs w:val="32"/>
        </w:rPr>
        <w:lastRenderedPageBreak/>
        <w:t>附件2：</w:t>
      </w:r>
    </w:p>
    <w:p w:rsidR="00E50F8E" w:rsidRDefault="00E50F8E" w:rsidP="007A4ACC">
      <w:pPr>
        <w:widowControl/>
        <w:spacing w:line="400" w:lineRule="exact"/>
        <w:jc w:val="left"/>
        <w:rPr>
          <w:rFonts w:ascii="楷体" w:eastAsia="楷体" w:hAnsi="楷体"/>
          <w:sz w:val="28"/>
          <w:szCs w:val="28"/>
        </w:rPr>
      </w:pPr>
    </w:p>
    <w:p w:rsidR="00947484" w:rsidRDefault="00947484" w:rsidP="00BF4CAE">
      <w:pPr>
        <w:spacing w:afterLines="50" w:line="560" w:lineRule="exact"/>
        <w:jc w:val="center"/>
        <w:rPr>
          <w:rFonts w:ascii="方正小标宋简体" w:eastAsia="方正小标宋简体" w:hAnsi="Times New Roman"/>
          <w:sz w:val="36"/>
          <w:szCs w:val="36"/>
        </w:rPr>
      </w:pPr>
      <w:r w:rsidRPr="00947484">
        <w:rPr>
          <w:rFonts w:ascii="方正小标宋简体" w:eastAsia="方正小标宋简体" w:hAnsi="Times New Roman" w:hint="eastAsia"/>
          <w:sz w:val="36"/>
          <w:szCs w:val="36"/>
        </w:rPr>
        <w:t>“第十二届全国工程建设行业信息化高峰论坛暨</w:t>
      </w:r>
    </w:p>
    <w:p w:rsidR="00080E6C" w:rsidRDefault="00947484" w:rsidP="00BF4CAE">
      <w:pPr>
        <w:spacing w:afterLines="50" w:line="560" w:lineRule="exact"/>
        <w:jc w:val="center"/>
        <w:rPr>
          <w:rFonts w:ascii="方正小标宋简体" w:eastAsia="方正小标宋简体" w:hAnsi="Times New Roman"/>
          <w:sz w:val="36"/>
          <w:szCs w:val="36"/>
        </w:rPr>
      </w:pPr>
      <w:r w:rsidRPr="00947484">
        <w:rPr>
          <w:rFonts w:ascii="方正小标宋简体" w:eastAsia="方正小标宋简体" w:hAnsi="Times New Roman" w:hint="eastAsia"/>
          <w:sz w:val="36"/>
          <w:szCs w:val="36"/>
        </w:rPr>
        <w:t>信息化成果展示交流会</w:t>
      </w:r>
      <w:proofErr w:type="gramStart"/>
      <w:r w:rsidRPr="00947484">
        <w:rPr>
          <w:rFonts w:ascii="方正小标宋简体" w:eastAsia="方正小标宋简体" w:hAnsi="Times New Roman" w:hint="eastAsia"/>
          <w:sz w:val="36"/>
          <w:szCs w:val="36"/>
        </w:rPr>
        <w:t>”</w:t>
      </w:r>
      <w:proofErr w:type="gramEnd"/>
      <w:r w:rsidR="00080E6C">
        <w:rPr>
          <w:rFonts w:ascii="方正小标宋简体" w:eastAsia="方正小标宋简体" w:hAnsi="Times New Roman" w:hint="eastAsia"/>
          <w:sz w:val="36"/>
          <w:szCs w:val="36"/>
        </w:rPr>
        <w:t>增值税发票信息采集表</w:t>
      </w:r>
    </w:p>
    <w:p w:rsidR="00947484" w:rsidRDefault="00947484" w:rsidP="00BF4CAE">
      <w:pPr>
        <w:spacing w:afterLines="50" w:line="200" w:lineRule="exact"/>
        <w:jc w:val="center"/>
        <w:rPr>
          <w:rFonts w:ascii="方正小标宋简体" w:eastAsia="方正小标宋简体" w:hAnsi="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7642"/>
      </w:tblGrid>
      <w:tr w:rsidR="00080E6C" w:rsidTr="000C7722">
        <w:trPr>
          <w:trHeight w:val="715"/>
          <w:jc w:val="center"/>
        </w:trPr>
        <w:tc>
          <w:tcPr>
            <w:tcW w:w="880" w:type="dxa"/>
          </w:tcPr>
          <w:p w:rsidR="00080E6C" w:rsidRDefault="00080E6C" w:rsidP="00AC3488">
            <w:pPr>
              <w:spacing w:line="560" w:lineRule="exact"/>
              <w:jc w:val="center"/>
              <w:rPr>
                <w:rFonts w:ascii="方正小标宋简体" w:eastAsia="方正小标宋简体" w:hAnsi="Times New Roman"/>
                <w:sz w:val="28"/>
                <w:szCs w:val="28"/>
              </w:rPr>
            </w:pPr>
            <w:r>
              <w:rPr>
                <w:rFonts w:ascii="方正小标宋简体" w:eastAsia="方正小标宋简体" w:hAnsi="Times New Roman" w:hint="eastAsia"/>
                <w:sz w:val="28"/>
                <w:szCs w:val="28"/>
              </w:rPr>
              <w:t>序号</w:t>
            </w:r>
          </w:p>
        </w:tc>
        <w:tc>
          <w:tcPr>
            <w:tcW w:w="7642" w:type="dxa"/>
          </w:tcPr>
          <w:p w:rsidR="00080E6C" w:rsidRDefault="00080E6C" w:rsidP="00AC3488">
            <w:pPr>
              <w:spacing w:line="560" w:lineRule="exact"/>
              <w:rPr>
                <w:rFonts w:ascii="方正小标宋简体" w:eastAsia="方正小标宋简体" w:hAnsi="Times New Roman"/>
                <w:sz w:val="28"/>
                <w:szCs w:val="28"/>
              </w:rPr>
            </w:pPr>
            <w:r>
              <w:rPr>
                <w:rFonts w:ascii="方正小标宋简体" w:eastAsia="方正小标宋简体" w:hAnsi="Times New Roman" w:hint="eastAsia"/>
                <w:sz w:val="28"/>
                <w:szCs w:val="28"/>
              </w:rPr>
              <w:t xml:space="preserve"> 专票（    ）            普票（    ）</w:t>
            </w:r>
          </w:p>
        </w:tc>
      </w:tr>
      <w:tr w:rsidR="00080E6C" w:rsidTr="000C7722">
        <w:trPr>
          <w:trHeight w:hRule="exact" w:val="918"/>
          <w:jc w:val="center"/>
        </w:trPr>
        <w:tc>
          <w:tcPr>
            <w:tcW w:w="880" w:type="dxa"/>
            <w:vAlign w:val="center"/>
          </w:tcPr>
          <w:p w:rsidR="00080E6C" w:rsidRDefault="00080E6C" w:rsidP="00AC3488">
            <w:pPr>
              <w:spacing w:line="560" w:lineRule="exact"/>
              <w:jc w:val="center"/>
              <w:rPr>
                <w:rFonts w:ascii="宋体" w:hAnsi="宋体"/>
                <w:sz w:val="24"/>
                <w:szCs w:val="24"/>
              </w:rPr>
            </w:pPr>
            <w:r>
              <w:rPr>
                <w:rFonts w:ascii="宋体" w:hAnsi="宋体" w:hint="eastAsia"/>
                <w:sz w:val="24"/>
                <w:szCs w:val="24"/>
              </w:rPr>
              <w:t>1</w:t>
            </w:r>
          </w:p>
        </w:tc>
        <w:tc>
          <w:tcPr>
            <w:tcW w:w="7642" w:type="dxa"/>
            <w:vAlign w:val="center"/>
          </w:tcPr>
          <w:p w:rsidR="00080E6C" w:rsidRDefault="00080E6C" w:rsidP="00AC3488">
            <w:pPr>
              <w:spacing w:line="560" w:lineRule="exact"/>
              <w:rPr>
                <w:rFonts w:ascii="宋体" w:hAnsi="宋体"/>
                <w:sz w:val="24"/>
                <w:szCs w:val="24"/>
              </w:rPr>
            </w:pPr>
            <w:r>
              <w:rPr>
                <w:rFonts w:ascii="宋体" w:hAnsi="宋体" w:hint="eastAsia"/>
                <w:sz w:val="24"/>
                <w:szCs w:val="24"/>
              </w:rPr>
              <w:t>单位名称：</w:t>
            </w:r>
          </w:p>
        </w:tc>
      </w:tr>
      <w:tr w:rsidR="00080E6C" w:rsidTr="000C7722">
        <w:trPr>
          <w:trHeight w:hRule="exact" w:val="1129"/>
          <w:jc w:val="center"/>
        </w:trPr>
        <w:tc>
          <w:tcPr>
            <w:tcW w:w="880" w:type="dxa"/>
            <w:vAlign w:val="center"/>
          </w:tcPr>
          <w:p w:rsidR="00080E6C" w:rsidRDefault="00080E6C" w:rsidP="00AC3488">
            <w:pPr>
              <w:spacing w:line="560" w:lineRule="exact"/>
              <w:jc w:val="center"/>
              <w:rPr>
                <w:rFonts w:ascii="宋体" w:hAnsi="宋体"/>
                <w:sz w:val="24"/>
                <w:szCs w:val="24"/>
              </w:rPr>
            </w:pPr>
            <w:r>
              <w:rPr>
                <w:rFonts w:ascii="宋体" w:hAnsi="宋体" w:hint="eastAsia"/>
                <w:sz w:val="24"/>
                <w:szCs w:val="24"/>
              </w:rPr>
              <w:t>2</w:t>
            </w:r>
          </w:p>
        </w:tc>
        <w:tc>
          <w:tcPr>
            <w:tcW w:w="7642" w:type="dxa"/>
            <w:vAlign w:val="center"/>
          </w:tcPr>
          <w:p w:rsidR="00080E6C" w:rsidRDefault="00080E6C" w:rsidP="00AC3488">
            <w:pPr>
              <w:spacing w:line="560" w:lineRule="exact"/>
              <w:rPr>
                <w:rFonts w:ascii="宋体" w:hAnsi="宋体"/>
                <w:szCs w:val="21"/>
              </w:rPr>
            </w:pPr>
            <w:r>
              <w:rPr>
                <w:rFonts w:ascii="宋体" w:hAnsi="宋体" w:hint="eastAsia"/>
                <w:szCs w:val="21"/>
              </w:rPr>
              <w:t>社会信用代码（纳税人识别号）：</w:t>
            </w:r>
          </w:p>
        </w:tc>
      </w:tr>
      <w:tr w:rsidR="00080E6C" w:rsidTr="000C7722">
        <w:trPr>
          <w:trHeight w:hRule="exact" w:val="1109"/>
          <w:jc w:val="center"/>
        </w:trPr>
        <w:tc>
          <w:tcPr>
            <w:tcW w:w="880" w:type="dxa"/>
            <w:vAlign w:val="center"/>
          </w:tcPr>
          <w:p w:rsidR="00080E6C" w:rsidRDefault="00080E6C" w:rsidP="00AC3488">
            <w:pPr>
              <w:spacing w:line="560" w:lineRule="exact"/>
              <w:jc w:val="center"/>
              <w:rPr>
                <w:rFonts w:ascii="宋体" w:hAnsi="宋体"/>
                <w:sz w:val="24"/>
                <w:szCs w:val="24"/>
              </w:rPr>
            </w:pPr>
            <w:r>
              <w:rPr>
                <w:rFonts w:ascii="宋体" w:hAnsi="宋体" w:hint="eastAsia"/>
                <w:sz w:val="24"/>
                <w:szCs w:val="24"/>
              </w:rPr>
              <w:t>3</w:t>
            </w:r>
          </w:p>
        </w:tc>
        <w:tc>
          <w:tcPr>
            <w:tcW w:w="7642" w:type="dxa"/>
            <w:vAlign w:val="center"/>
          </w:tcPr>
          <w:p w:rsidR="00080E6C" w:rsidRDefault="00080E6C" w:rsidP="00AC3488">
            <w:pPr>
              <w:spacing w:line="560" w:lineRule="exact"/>
              <w:rPr>
                <w:rFonts w:ascii="宋体" w:hAnsi="宋体"/>
                <w:sz w:val="24"/>
                <w:szCs w:val="24"/>
              </w:rPr>
            </w:pPr>
            <w:r>
              <w:rPr>
                <w:rFonts w:ascii="宋体" w:hAnsi="宋体" w:hint="eastAsia"/>
                <w:sz w:val="24"/>
                <w:szCs w:val="24"/>
              </w:rPr>
              <w:t>地址：</w:t>
            </w:r>
          </w:p>
        </w:tc>
      </w:tr>
      <w:tr w:rsidR="00080E6C" w:rsidTr="000C7722">
        <w:trPr>
          <w:trHeight w:hRule="exact" w:val="1134"/>
          <w:jc w:val="center"/>
        </w:trPr>
        <w:tc>
          <w:tcPr>
            <w:tcW w:w="880" w:type="dxa"/>
            <w:vAlign w:val="center"/>
          </w:tcPr>
          <w:p w:rsidR="00080E6C" w:rsidRDefault="00080E6C" w:rsidP="00AC3488">
            <w:pPr>
              <w:spacing w:line="560" w:lineRule="exact"/>
              <w:jc w:val="center"/>
              <w:rPr>
                <w:rFonts w:ascii="宋体" w:hAnsi="宋体"/>
                <w:sz w:val="24"/>
                <w:szCs w:val="24"/>
              </w:rPr>
            </w:pPr>
            <w:r>
              <w:rPr>
                <w:rFonts w:ascii="宋体" w:hAnsi="宋体" w:hint="eastAsia"/>
                <w:sz w:val="24"/>
                <w:szCs w:val="24"/>
              </w:rPr>
              <w:t>4</w:t>
            </w:r>
          </w:p>
        </w:tc>
        <w:tc>
          <w:tcPr>
            <w:tcW w:w="7642" w:type="dxa"/>
            <w:vAlign w:val="center"/>
          </w:tcPr>
          <w:p w:rsidR="00080E6C" w:rsidRDefault="00080E6C" w:rsidP="00AC3488">
            <w:pPr>
              <w:spacing w:line="560" w:lineRule="exact"/>
              <w:rPr>
                <w:rFonts w:ascii="宋体" w:hAnsi="宋体"/>
                <w:sz w:val="24"/>
                <w:szCs w:val="24"/>
              </w:rPr>
            </w:pPr>
            <w:r>
              <w:rPr>
                <w:rFonts w:ascii="宋体" w:hAnsi="宋体" w:hint="eastAsia"/>
                <w:sz w:val="24"/>
                <w:szCs w:val="24"/>
              </w:rPr>
              <w:t>电话：</w:t>
            </w:r>
          </w:p>
        </w:tc>
      </w:tr>
      <w:tr w:rsidR="00080E6C" w:rsidTr="000C7722">
        <w:trPr>
          <w:trHeight w:hRule="exact" w:val="1134"/>
          <w:jc w:val="center"/>
        </w:trPr>
        <w:tc>
          <w:tcPr>
            <w:tcW w:w="880" w:type="dxa"/>
            <w:vAlign w:val="center"/>
          </w:tcPr>
          <w:p w:rsidR="00080E6C" w:rsidRDefault="00080E6C" w:rsidP="00AC3488">
            <w:pPr>
              <w:spacing w:line="560" w:lineRule="exact"/>
              <w:jc w:val="center"/>
              <w:rPr>
                <w:rFonts w:ascii="宋体" w:hAnsi="宋体"/>
                <w:sz w:val="24"/>
                <w:szCs w:val="24"/>
              </w:rPr>
            </w:pPr>
            <w:r>
              <w:rPr>
                <w:rFonts w:ascii="宋体" w:hAnsi="宋体" w:hint="eastAsia"/>
                <w:sz w:val="24"/>
                <w:szCs w:val="24"/>
              </w:rPr>
              <w:t>5</w:t>
            </w:r>
          </w:p>
        </w:tc>
        <w:tc>
          <w:tcPr>
            <w:tcW w:w="7642" w:type="dxa"/>
            <w:vAlign w:val="center"/>
          </w:tcPr>
          <w:p w:rsidR="00080E6C" w:rsidRDefault="00080E6C" w:rsidP="00AC3488">
            <w:pPr>
              <w:spacing w:line="560" w:lineRule="exact"/>
              <w:rPr>
                <w:rFonts w:ascii="宋体" w:hAnsi="宋体"/>
                <w:sz w:val="24"/>
                <w:szCs w:val="24"/>
              </w:rPr>
            </w:pPr>
            <w:r>
              <w:rPr>
                <w:rFonts w:ascii="宋体" w:hAnsi="宋体" w:hint="eastAsia"/>
                <w:sz w:val="24"/>
                <w:szCs w:val="24"/>
              </w:rPr>
              <w:t>开户行：</w:t>
            </w:r>
          </w:p>
        </w:tc>
      </w:tr>
      <w:tr w:rsidR="00080E6C" w:rsidTr="000C7722">
        <w:trPr>
          <w:trHeight w:hRule="exact" w:val="1134"/>
          <w:jc w:val="center"/>
        </w:trPr>
        <w:tc>
          <w:tcPr>
            <w:tcW w:w="880" w:type="dxa"/>
            <w:vAlign w:val="center"/>
          </w:tcPr>
          <w:p w:rsidR="00080E6C" w:rsidRDefault="00080E6C" w:rsidP="00AC3488">
            <w:pPr>
              <w:spacing w:line="560" w:lineRule="exact"/>
              <w:jc w:val="center"/>
              <w:rPr>
                <w:rFonts w:ascii="宋体" w:hAnsi="宋体"/>
                <w:sz w:val="24"/>
                <w:szCs w:val="24"/>
              </w:rPr>
            </w:pPr>
            <w:r>
              <w:rPr>
                <w:rFonts w:ascii="宋体" w:hAnsi="宋体" w:hint="eastAsia"/>
                <w:sz w:val="24"/>
                <w:szCs w:val="24"/>
              </w:rPr>
              <w:t>6</w:t>
            </w:r>
          </w:p>
        </w:tc>
        <w:tc>
          <w:tcPr>
            <w:tcW w:w="7642" w:type="dxa"/>
            <w:vAlign w:val="center"/>
          </w:tcPr>
          <w:p w:rsidR="00080E6C" w:rsidRDefault="00080E6C" w:rsidP="00AC3488">
            <w:pPr>
              <w:spacing w:line="560" w:lineRule="exact"/>
              <w:rPr>
                <w:rFonts w:ascii="宋体" w:hAnsi="宋体"/>
                <w:sz w:val="24"/>
                <w:szCs w:val="24"/>
              </w:rPr>
            </w:pPr>
            <w:r>
              <w:rPr>
                <w:rFonts w:ascii="宋体" w:hAnsi="宋体" w:hint="eastAsia"/>
                <w:sz w:val="24"/>
                <w:szCs w:val="24"/>
              </w:rPr>
              <w:t>账号：</w:t>
            </w:r>
          </w:p>
        </w:tc>
      </w:tr>
      <w:tr w:rsidR="00080E6C" w:rsidTr="000C7722">
        <w:trPr>
          <w:trHeight w:hRule="exact" w:val="1134"/>
          <w:jc w:val="center"/>
        </w:trPr>
        <w:tc>
          <w:tcPr>
            <w:tcW w:w="880" w:type="dxa"/>
            <w:vAlign w:val="center"/>
          </w:tcPr>
          <w:p w:rsidR="00080E6C" w:rsidRDefault="00080E6C" w:rsidP="00AC3488">
            <w:pPr>
              <w:spacing w:line="560" w:lineRule="exact"/>
              <w:jc w:val="center"/>
              <w:rPr>
                <w:rFonts w:ascii="宋体" w:hAnsi="宋体"/>
                <w:sz w:val="24"/>
                <w:szCs w:val="24"/>
              </w:rPr>
            </w:pPr>
            <w:r>
              <w:rPr>
                <w:rFonts w:ascii="宋体" w:hAnsi="宋体" w:hint="eastAsia"/>
                <w:sz w:val="24"/>
                <w:szCs w:val="24"/>
              </w:rPr>
              <w:t>备注</w:t>
            </w:r>
          </w:p>
        </w:tc>
        <w:tc>
          <w:tcPr>
            <w:tcW w:w="7642" w:type="dxa"/>
            <w:vAlign w:val="center"/>
          </w:tcPr>
          <w:p w:rsidR="00080E6C" w:rsidRDefault="00080E6C" w:rsidP="00AC3488">
            <w:pPr>
              <w:spacing w:line="560" w:lineRule="exact"/>
              <w:rPr>
                <w:rFonts w:ascii="宋体" w:hAnsi="宋体"/>
                <w:sz w:val="24"/>
                <w:szCs w:val="24"/>
              </w:rPr>
            </w:pPr>
            <w:r>
              <w:rPr>
                <w:rFonts w:ascii="宋体" w:hAnsi="宋体" w:hint="eastAsia"/>
                <w:sz w:val="24"/>
                <w:szCs w:val="24"/>
              </w:rPr>
              <w:t>1、专票或普票，须提前确定，请各单位在括弧内打“√”选择。</w:t>
            </w:r>
          </w:p>
          <w:p w:rsidR="00080E6C" w:rsidRDefault="00080E6C" w:rsidP="00AC3488">
            <w:pPr>
              <w:spacing w:line="560" w:lineRule="exact"/>
              <w:rPr>
                <w:rFonts w:ascii="宋体" w:hAnsi="宋体"/>
                <w:sz w:val="24"/>
                <w:szCs w:val="24"/>
              </w:rPr>
            </w:pPr>
            <w:r>
              <w:rPr>
                <w:rFonts w:ascii="宋体" w:hAnsi="宋体" w:hint="eastAsia"/>
                <w:sz w:val="24"/>
                <w:szCs w:val="24"/>
              </w:rPr>
              <w:t>2、此表可复制，填好后发至邮箱：</w:t>
            </w:r>
            <w:r w:rsidR="00FF3FD3" w:rsidRPr="00FF3FD3">
              <w:rPr>
                <w:rFonts w:ascii="宋体" w:hAnsi="宋体" w:hint="eastAsia"/>
                <w:sz w:val="28"/>
                <w:szCs w:val="28"/>
              </w:rPr>
              <w:t>huiyi</w:t>
            </w:r>
            <w:r w:rsidR="00FF3FD3" w:rsidRPr="00FF3FD3">
              <w:rPr>
                <w:rFonts w:ascii="宋体" w:hAnsi="宋体"/>
                <w:sz w:val="28"/>
                <w:szCs w:val="28"/>
              </w:rPr>
              <w:t>@</w:t>
            </w:r>
            <w:r w:rsidR="00FF3FD3" w:rsidRPr="00FF3FD3">
              <w:rPr>
                <w:rFonts w:ascii="宋体" w:hAnsi="宋体" w:hint="eastAsia"/>
                <w:sz w:val="28"/>
                <w:szCs w:val="28"/>
              </w:rPr>
              <w:t>chinacem</w:t>
            </w:r>
            <w:r w:rsidR="00FF3FD3" w:rsidRPr="00FF3FD3">
              <w:rPr>
                <w:rFonts w:ascii="宋体" w:hAnsi="宋体"/>
                <w:sz w:val="28"/>
                <w:szCs w:val="28"/>
              </w:rPr>
              <w:t>.com.cn</w:t>
            </w:r>
          </w:p>
        </w:tc>
      </w:tr>
    </w:tbl>
    <w:p w:rsidR="00080E6C" w:rsidRDefault="00080E6C" w:rsidP="00080E6C"/>
    <w:p w:rsidR="00080E6C" w:rsidRDefault="00080E6C" w:rsidP="00080E6C"/>
    <w:p w:rsidR="00E50F8E" w:rsidRPr="00080E6C" w:rsidRDefault="00E50F8E" w:rsidP="007A4ACC">
      <w:pPr>
        <w:widowControl/>
        <w:spacing w:line="400" w:lineRule="exact"/>
        <w:jc w:val="left"/>
        <w:rPr>
          <w:rFonts w:ascii="楷体" w:eastAsia="楷体" w:hAnsi="楷体"/>
          <w:sz w:val="28"/>
          <w:szCs w:val="28"/>
        </w:rPr>
      </w:pPr>
    </w:p>
    <w:p w:rsidR="007A4ACC" w:rsidRDefault="007A4ACC" w:rsidP="007A4ACC">
      <w:pPr>
        <w:spacing w:line="420" w:lineRule="exact"/>
        <w:rPr>
          <w:rFonts w:ascii="仿宋_GB2312" w:eastAsia="仿宋_GB2312"/>
          <w:sz w:val="32"/>
          <w:szCs w:val="32"/>
        </w:rPr>
        <w:sectPr w:rsidR="007A4ACC" w:rsidSect="00286A02">
          <w:type w:val="continuous"/>
          <w:pgSz w:w="11906" w:h="16838"/>
          <w:pgMar w:top="1134" w:right="1558" w:bottom="1701" w:left="1701" w:header="851" w:footer="992" w:gutter="0"/>
          <w:pgNumType w:fmt="numberInDash"/>
          <w:cols w:space="720"/>
          <w:docGrid w:type="linesAndChars" w:linePitch="312"/>
        </w:sectPr>
      </w:pPr>
      <w:r>
        <w:rPr>
          <w:rFonts w:ascii="仿宋_GB2312" w:eastAsia="仿宋_GB2312"/>
          <w:sz w:val="32"/>
          <w:szCs w:val="32"/>
        </w:rPr>
        <w:t xml:space="preserve"> </w:t>
      </w:r>
    </w:p>
    <w:p w:rsidR="007A4ACC" w:rsidRDefault="007A4ACC" w:rsidP="007A4ACC">
      <w:pPr>
        <w:widowControl/>
        <w:spacing w:line="350" w:lineRule="exact"/>
        <w:jc w:val="left"/>
        <w:rPr>
          <w:rFonts w:ascii="仿宋" w:eastAsia="仿宋" w:hAnsi="仿宋"/>
          <w:sz w:val="24"/>
        </w:rPr>
      </w:pPr>
      <w:r>
        <w:rPr>
          <w:rFonts w:ascii="仿宋_GB2312" w:eastAsia="仿宋_GB2312" w:hint="eastAsia"/>
          <w:sz w:val="32"/>
          <w:szCs w:val="32"/>
        </w:rPr>
        <w:lastRenderedPageBreak/>
        <w:t>附件</w:t>
      </w:r>
      <w:r w:rsidR="00E50F8E">
        <w:rPr>
          <w:rFonts w:ascii="仿宋_GB2312" w:eastAsia="仿宋_GB2312" w:hint="eastAsia"/>
          <w:sz w:val="32"/>
          <w:szCs w:val="32"/>
        </w:rPr>
        <w:t>3</w:t>
      </w:r>
      <w:r>
        <w:rPr>
          <w:rFonts w:ascii="仿宋_GB2312" w:eastAsia="仿宋_GB2312" w:hint="eastAsia"/>
          <w:sz w:val="32"/>
          <w:szCs w:val="32"/>
        </w:rPr>
        <w:t>：</w:t>
      </w:r>
    </w:p>
    <w:p w:rsidR="007A4ACC" w:rsidRDefault="007A4ACC" w:rsidP="007A4ACC">
      <w:pPr>
        <w:spacing w:line="700" w:lineRule="exact"/>
        <w:jc w:val="center"/>
        <w:rPr>
          <w:rFonts w:ascii="方正小标宋简体" w:eastAsia="方正小标宋简体"/>
          <w:sz w:val="36"/>
          <w:szCs w:val="36"/>
        </w:rPr>
      </w:pPr>
      <w:r>
        <w:rPr>
          <w:rFonts w:ascii="方正小标宋简体" w:eastAsia="方正小标宋简体" w:hint="eastAsia"/>
          <w:sz w:val="36"/>
          <w:szCs w:val="36"/>
        </w:rPr>
        <w:t xml:space="preserve"> “第十二届全国工程建设行业信息化高峰论坛暨信息化成果展示交流会”回执</w:t>
      </w:r>
    </w:p>
    <w:p w:rsidR="007A4ACC" w:rsidRDefault="007A4ACC" w:rsidP="007A4ACC">
      <w:pPr>
        <w:spacing w:line="300" w:lineRule="exact"/>
        <w:jc w:val="center"/>
        <w:rPr>
          <w:rFonts w:ascii="方正小标宋简体" w:eastAsia="方正小标宋简体"/>
          <w:szCs w:val="21"/>
        </w:rPr>
      </w:pPr>
    </w:p>
    <w:tbl>
      <w:tblPr>
        <w:tblW w:w="14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1690"/>
        <w:gridCol w:w="1559"/>
        <w:gridCol w:w="11"/>
        <w:gridCol w:w="2257"/>
        <w:gridCol w:w="2126"/>
        <w:gridCol w:w="579"/>
        <w:gridCol w:w="2115"/>
        <w:gridCol w:w="2542"/>
      </w:tblGrid>
      <w:tr w:rsidR="007A4ACC" w:rsidTr="00622A9B">
        <w:trPr>
          <w:cantSplit/>
          <w:trHeight w:val="528"/>
          <w:jc w:val="center"/>
        </w:trPr>
        <w:tc>
          <w:tcPr>
            <w:tcW w:w="1429" w:type="dxa"/>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r>
              <w:rPr>
                <w:rFonts w:ascii="黑体" w:eastAsia="黑体" w:hint="eastAsia"/>
                <w:color w:val="000000"/>
                <w:sz w:val="24"/>
              </w:rPr>
              <w:t>单位名称</w:t>
            </w:r>
          </w:p>
        </w:tc>
        <w:tc>
          <w:tcPr>
            <w:tcW w:w="8222" w:type="dxa"/>
            <w:gridSpan w:val="6"/>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c>
          <w:tcPr>
            <w:tcW w:w="2115" w:type="dxa"/>
            <w:vAlign w:val="center"/>
          </w:tcPr>
          <w:p w:rsidR="007A4ACC" w:rsidRDefault="007A4ACC" w:rsidP="00622A9B">
            <w:pPr>
              <w:snapToGrid w:val="0"/>
              <w:spacing w:line="540" w:lineRule="exact"/>
              <w:jc w:val="center"/>
              <w:rPr>
                <w:rFonts w:ascii="黑体" w:eastAsia="黑体"/>
                <w:color w:val="000000"/>
                <w:sz w:val="24"/>
              </w:rPr>
            </w:pPr>
            <w:r>
              <w:rPr>
                <w:rFonts w:ascii="黑体" w:eastAsia="黑体" w:hint="eastAsia"/>
                <w:color w:val="000000"/>
                <w:sz w:val="24"/>
              </w:rPr>
              <w:t>传 真</w:t>
            </w:r>
          </w:p>
        </w:tc>
        <w:tc>
          <w:tcPr>
            <w:tcW w:w="2542" w:type="dxa"/>
            <w:vAlign w:val="center"/>
          </w:tcPr>
          <w:p w:rsidR="007A4ACC" w:rsidRDefault="007A4ACC" w:rsidP="00622A9B">
            <w:pPr>
              <w:snapToGrid w:val="0"/>
              <w:spacing w:line="540" w:lineRule="exact"/>
              <w:jc w:val="center"/>
              <w:rPr>
                <w:rFonts w:ascii="黑体" w:eastAsia="黑体"/>
                <w:color w:val="000000"/>
                <w:sz w:val="24"/>
              </w:rPr>
            </w:pPr>
          </w:p>
        </w:tc>
      </w:tr>
      <w:tr w:rsidR="007A4ACC" w:rsidTr="00622A9B">
        <w:trPr>
          <w:cantSplit/>
          <w:trHeight w:val="606"/>
          <w:jc w:val="center"/>
        </w:trPr>
        <w:tc>
          <w:tcPr>
            <w:tcW w:w="1429" w:type="dxa"/>
            <w:tcBorders>
              <w:bottom w:val="single" w:sz="4" w:space="0" w:color="auto"/>
            </w:tcBorders>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r>
              <w:rPr>
                <w:rFonts w:ascii="黑体" w:eastAsia="黑体" w:hint="eastAsia"/>
                <w:color w:val="000000"/>
                <w:sz w:val="24"/>
              </w:rPr>
              <w:t>通信地址</w:t>
            </w:r>
          </w:p>
        </w:tc>
        <w:tc>
          <w:tcPr>
            <w:tcW w:w="8222" w:type="dxa"/>
            <w:gridSpan w:val="6"/>
            <w:tcBorders>
              <w:bottom w:val="single" w:sz="4" w:space="0" w:color="auto"/>
            </w:tcBorders>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c>
          <w:tcPr>
            <w:tcW w:w="2115" w:type="dxa"/>
            <w:tcBorders>
              <w:bottom w:val="single" w:sz="4" w:space="0" w:color="auto"/>
            </w:tcBorders>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r>
              <w:rPr>
                <w:rFonts w:ascii="黑体" w:eastAsia="黑体" w:hint="eastAsia"/>
                <w:color w:val="000000"/>
                <w:sz w:val="24"/>
              </w:rPr>
              <w:t>邮 编</w:t>
            </w:r>
          </w:p>
        </w:tc>
        <w:tc>
          <w:tcPr>
            <w:tcW w:w="2542" w:type="dxa"/>
            <w:tcBorders>
              <w:bottom w:val="single" w:sz="4" w:space="0" w:color="auto"/>
            </w:tcBorders>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r>
      <w:tr w:rsidR="007A4ACC" w:rsidTr="00622A9B">
        <w:trPr>
          <w:cantSplit/>
          <w:trHeight w:val="20"/>
          <w:jc w:val="center"/>
        </w:trPr>
        <w:tc>
          <w:tcPr>
            <w:tcW w:w="1429" w:type="dxa"/>
            <w:tcMar>
              <w:left w:w="0" w:type="dxa"/>
              <w:right w:w="0" w:type="dxa"/>
            </w:tcMar>
          </w:tcPr>
          <w:p w:rsidR="007A4ACC" w:rsidRDefault="007A4ACC" w:rsidP="00622A9B">
            <w:pPr>
              <w:snapToGrid w:val="0"/>
              <w:spacing w:line="540" w:lineRule="exact"/>
              <w:jc w:val="center"/>
              <w:textAlignment w:val="center"/>
              <w:rPr>
                <w:rFonts w:ascii="黑体" w:eastAsia="黑体"/>
                <w:color w:val="000000"/>
                <w:sz w:val="24"/>
              </w:rPr>
            </w:pPr>
            <w:r>
              <w:rPr>
                <w:rFonts w:ascii="黑体" w:eastAsia="黑体" w:hint="eastAsia"/>
                <w:color w:val="000000"/>
                <w:sz w:val="24"/>
              </w:rPr>
              <w:t>姓   名</w:t>
            </w:r>
          </w:p>
        </w:tc>
        <w:tc>
          <w:tcPr>
            <w:tcW w:w="1690" w:type="dxa"/>
            <w:tcMar>
              <w:left w:w="0" w:type="dxa"/>
              <w:right w:w="0" w:type="dxa"/>
            </w:tcMar>
          </w:tcPr>
          <w:p w:rsidR="007A4ACC" w:rsidRDefault="007A4ACC" w:rsidP="00622A9B">
            <w:pPr>
              <w:snapToGrid w:val="0"/>
              <w:spacing w:line="540" w:lineRule="exact"/>
              <w:jc w:val="center"/>
              <w:textAlignment w:val="center"/>
              <w:rPr>
                <w:rFonts w:ascii="黑体" w:eastAsia="黑体"/>
                <w:color w:val="000000"/>
                <w:sz w:val="24"/>
              </w:rPr>
            </w:pPr>
            <w:r>
              <w:rPr>
                <w:rFonts w:ascii="黑体" w:eastAsia="黑体" w:hint="eastAsia"/>
                <w:color w:val="000000"/>
                <w:sz w:val="24"/>
              </w:rPr>
              <w:t>性别</w:t>
            </w:r>
          </w:p>
        </w:tc>
        <w:tc>
          <w:tcPr>
            <w:tcW w:w="1559" w:type="dxa"/>
            <w:tcMar>
              <w:left w:w="0" w:type="dxa"/>
              <w:right w:w="0" w:type="dxa"/>
            </w:tcMar>
          </w:tcPr>
          <w:p w:rsidR="007A4ACC" w:rsidRDefault="007A4ACC" w:rsidP="00622A9B">
            <w:pPr>
              <w:snapToGrid w:val="0"/>
              <w:spacing w:line="540" w:lineRule="exact"/>
              <w:jc w:val="center"/>
              <w:textAlignment w:val="center"/>
              <w:rPr>
                <w:rFonts w:ascii="黑体" w:eastAsia="黑体"/>
                <w:color w:val="000000"/>
                <w:sz w:val="24"/>
              </w:rPr>
            </w:pPr>
            <w:r>
              <w:rPr>
                <w:rFonts w:ascii="黑体" w:eastAsia="黑体" w:hint="eastAsia"/>
                <w:color w:val="000000"/>
                <w:sz w:val="24"/>
              </w:rPr>
              <w:t xml:space="preserve">职 </w:t>
            </w:r>
            <w:proofErr w:type="gramStart"/>
            <w:r>
              <w:rPr>
                <w:rFonts w:ascii="黑体" w:eastAsia="黑体" w:hint="eastAsia"/>
                <w:color w:val="000000"/>
                <w:sz w:val="24"/>
              </w:rPr>
              <w:t>务</w:t>
            </w:r>
            <w:proofErr w:type="gramEnd"/>
          </w:p>
        </w:tc>
        <w:tc>
          <w:tcPr>
            <w:tcW w:w="2268" w:type="dxa"/>
            <w:gridSpan w:val="2"/>
            <w:tcMar>
              <w:left w:w="0" w:type="dxa"/>
              <w:right w:w="0" w:type="dxa"/>
            </w:tcMar>
          </w:tcPr>
          <w:p w:rsidR="007A4ACC" w:rsidRDefault="007A4ACC" w:rsidP="00622A9B">
            <w:pPr>
              <w:snapToGrid w:val="0"/>
              <w:spacing w:line="540" w:lineRule="exact"/>
              <w:jc w:val="center"/>
              <w:textAlignment w:val="center"/>
              <w:rPr>
                <w:rFonts w:ascii="黑体" w:eastAsia="黑体"/>
                <w:color w:val="000000"/>
                <w:sz w:val="24"/>
              </w:rPr>
            </w:pPr>
            <w:r>
              <w:rPr>
                <w:rFonts w:ascii="黑体" w:eastAsia="黑体" w:hint="eastAsia"/>
                <w:color w:val="000000"/>
                <w:sz w:val="24"/>
              </w:rPr>
              <w:t>电  话</w:t>
            </w:r>
          </w:p>
        </w:tc>
        <w:tc>
          <w:tcPr>
            <w:tcW w:w="2126" w:type="dxa"/>
            <w:tcMar>
              <w:left w:w="0" w:type="dxa"/>
              <w:right w:w="0" w:type="dxa"/>
            </w:tcMar>
          </w:tcPr>
          <w:p w:rsidR="007A4ACC" w:rsidRDefault="007A4ACC" w:rsidP="00622A9B">
            <w:pPr>
              <w:snapToGrid w:val="0"/>
              <w:spacing w:line="540" w:lineRule="exact"/>
              <w:jc w:val="center"/>
              <w:textAlignment w:val="center"/>
              <w:rPr>
                <w:rFonts w:ascii="黑体" w:eastAsia="黑体"/>
                <w:color w:val="000000"/>
                <w:sz w:val="24"/>
              </w:rPr>
            </w:pPr>
            <w:r>
              <w:rPr>
                <w:rFonts w:ascii="黑体" w:eastAsia="黑体" w:hint="eastAsia"/>
                <w:color w:val="000000"/>
                <w:sz w:val="24"/>
              </w:rPr>
              <w:t xml:space="preserve">E-mail </w:t>
            </w:r>
          </w:p>
        </w:tc>
        <w:tc>
          <w:tcPr>
            <w:tcW w:w="2694" w:type="dxa"/>
            <w:gridSpan w:val="2"/>
            <w:tcMar>
              <w:left w:w="0" w:type="dxa"/>
              <w:right w:w="0" w:type="dxa"/>
            </w:tcMar>
          </w:tcPr>
          <w:p w:rsidR="007A4ACC" w:rsidRDefault="007A4ACC" w:rsidP="00622A9B">
            <w:pPr>
              <w:snapToGrid w:val="0"/>
              <w:spacing w:line="540" w:lineRule="exact"/>
              <w:jc w:val="center"/>
              <w:textAlignment w:val="center"/>
              <w:rPr>
                <w:rFonts w:ascii="黑体" w:eastAsia="黑体"/>
                <w:color w:val="000000"/>
                <w:sz w:val="24"/>
              </w:rPr>
            </w:pPr>
            <w:r>
              <w:rPr>
                <w:rFonts w:ascii="黑体" w:eastAsia="黑体" w:hint="eastAsia"/>
                <w:color w:val="000000"/>
                <w:sz w:val="24"/>
              </w:rPr>
              <w:t>手机号码</w:t>
            </w:r>
            <w:r>
              <w:rPr>
                <w:rFonts w:ascii="黑体" w:eastAsia="黑体"/>
                <w:color w:val="000000"/>
                <w:sz w:val="24"/>
              </w:rPr>
              <w:t xml:space="preserve"> </w:t>
            </w:r>
          </w:p>
        </w:tc>
        <w:tc>
          <w:tcPr>
            <w:tcW w:w="2542" w:type="dxa"/>
          </w:tcPr>
          <w:p w:rsidR="007A4ACC" w:rsidRDefault="007A4ACC" w:rsidP="00622A9B">
            <w:pPr>
              <w:snapToGrid w:val="0"/>
              <w:spacing w:line="540" w:lineRule="exact"/>
              <w:jc w:val="center"/>
              <w:textAlignment w:val="center"/>
              <w:rPr>
                <w:rFonts w:ascii="黑体" w:eastAsia="黑体"/>
                <w:color w:val="000000"/>
                <w:sz w:val="24"/>
              </w:rPr>
            </w:pPr>
            <w:r>
              <w:rPr>
                <w:rFonts w:ascii="黑体" w:eastAsia="黑体" w:hint="eastAsia"/>
                <w:color w:val="000000"/>
                <w:sz w:val="24"/>
              </w:rPr>
              <w:t>房间数量（间）</w:t>
            </w:r>
          </w:p>
        </w:tc>
      </w:tr>
      <w:tr w:rsidR="007A4ACC" w:rsidTr="00622A9B">
        <w:trPr>
          <w:cantSplit/>
          <w:trHeight w:val="441"/>
          <w:jc w:val="center"/>
        </w:trPr>
        <w:tc>
          <w:tcPr>
            <w:tcW w:w="1429" w:type="dxa"/>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c>
          <w:tcPr>
            <w:tcW w:w="1690" w:type="dxa"/>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c>
          <w:tcPr>
            <w:tcW w:w="1559" w:type="dxa"/>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c>
          <w:tcPr>
            <w:tcW w:w="2268" w:type="dxa"/>
            <w:gridSpan w:val="2"/>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c>
          <w:tcPr>
            <w:tcW w:w="2126" w:type="dxa"/>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c>
          <w:tcPr>
            <w:tcW w:w="2694" w:type="dxa"/>
            <w:gridSpan w:val="2"/>
            <w:tcMar>
              <w:left w:w="0" w:type="dxa"/>
              <w:right w:w="0" w:type="dxa"/>
            </w:tcMar>
            <w:vAlign w:val="center"/>
          </w:tcPr>
          <w:p w:rsidR="007A4ACC" w:rsidRDefault="007A4ACC" w:rsidP="00622A9B">
            <w:pPr>
              <w:snapToGrid w:val="0"/>
              <w:spacing w:line="540" w:lineRule="exact"/>
              <w:jc w:val="center"/>
              <w:rPr>
                <w:rFonts w:ascii="黑体" w:eastAsia="黑体"/>
                <w:color w:val="000000"/>
                <w:sz w:val="24"/>
              </w:rPr>
            </w:pPr>
          </w:p>
        </w:tc>
        <w:tc>
          <w:tcPr>
            <w:tcW w:w="2542" w:type="dxa"/>
            <w:vAlign w:val="center"/>
          </w:tcPr>
          <w:p w:rsidR="007A4ACC" w:rsidRDefault="007A4ACC" w:rsidP="00622A9B">
            <w:pPr>
              <w:snapToGrid w:val="0"/>
              <w:spacing w:line="540" w:lineRule="exact"/>
              <w:jc w:val="center"/>
              <w:rPr>
                <w:rFonts w:ascii="黑体" w:eastAsia="黑体"/>
                <w:color w:val="000000"/>
                <w:sz w:val="24"/>
              </w:rPr>
            </w:pPr>
          </w:p>
        </w:tc>
      </w:tr>
      <w:tr w:rsidR="007A4ACC" w:rsidTr="00622A9B">
        <w:trPr>
          <w:cantSplit/>
          <w:trHeight w:val="461"/>
          <w:jc w:val="center"/>
        </w:trPr>
        <w:tc>
          <w:tcPr>
            <w:tcW w:w="1429"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1690"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1559"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268" w:type="dxa"/>
            <w:gridSpan w:val="2"/>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126"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694" w:type="dxa"/>
            <w:gridSpan w:val="2"/>
            <w:tcMar>
              <w:left w:w="0" w:type="dxa"/>
              <w:right w:w="0" w:type="dxa"/>
            </w:tcMar>
            <w:vAlign w:val="center"/>
          </w:tcPr>
          <w:p w:rsidR="007A4ACC" w:rsidRDefault="007A4ACC" w:rsidP="00622A9B">
            <w:pPr>
              <w:snapToGrid w:val="0"/>
              <w:spacing w:line="540" w:lineRule="exact"/>
              <w:jc w:val="center"/>
              <w:rPr>
                <w:rFonts w:eastAsia="仿宋_GB2312"/>
                <w:sz w:val="24"/>
              </w:rPr>
            </w:pPr>
          </w:p>
        </w:tc>
        <w:tc>
          <w:tcPr>
            <w:tcW w:w="2542" w:type="dxa"/>
            <w:vAlign w:val="center"/>
          </w:tcPr>
          <w:p w:rsidR="007A4ACC" w:rsidRDefault="007A4ACC" w:rsidP="00622A9B">
            <w:pPr>
              <w:snapToGrid w:val="0"/>
              <w:spacing w:line="540" w:lineRule="exact"/>
              <w:jc w:val="center"/>
              <w:rPr>
                <w:rFonts w:eastAsia="仿宋_GB2312"/>
                <w:sz w:val="24"/>
              </w:rPr>
            </w:pPr>
          </w:p>
        </w:tc>
      </w:tr>
      <w:tr w:rsidR="007A4ACC" w:rsidTr="00622A9B">
        <w:trPr>
          <w:cantSplit/>
          <w:trHeight w:val="461"/>
          <w:jc w:val="center"/>
        </w:trPr>
        <w:tc>
          <w:tcPr>
            <w:tcW w:w="1429"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1690"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1559"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268" w:type="dxa"/>
            <w:gridSpan w:val="2"/>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126"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694" w:type="dxa"/>
            <w:gridSpan w:val="2"/>
            <w:tcMar>
              <w:left w:w="0" w:type="dxa"/>
              <w:right w:w="0" w:type="dxa"/>
            </w:tcMar>
            <w:vAlign w:val="center"/>
          </w:tcPr>
          <w:p w:rsidR="007A4ACC" w:rsidRDefault="007A4ACC" w:rsidP="00622A9B">
            <w:pPr>
              <w:snapToGrid w:val="0"/>
              <w:spacing w:line="540" w:lineRule="exact"/>
              <w:jc w:val="center"/>
              <w:rPr>
                <w:rFonts w:eastAsia="仿宋_GB2312"/>
                <w:sz w:val="24"/>
              </w:rPr>
            </w:pPr>
          </w:p>
        </w:tc>
        <w:tc>
          <w:tcPr>
            <w:tcW w:w="2542" w:type="dxa"/>
            <w:vAlign w:val="center"/>
          </w:tcPr>
          <w:p w:rsidR="007A4ACC" w:rsidRDefault="007A4ACC" w:rsidP="00622A9B">
            <w:pPr>
              <w:snapToGrid w:val="0"/>
              <w:spacing w:line="540" w:lineRule="exact"/>
              <w:jc w:val="center"/>
              <w:rPr>
                <w:rFonts w:eastAsia="仿宋_GB2312"/>
                <w:sz w:val="24"/>
              </w:rPr>
            </w:pPr>
          </w:p>
        </w:tc>
      </w:tr>
      <w:tr w:rsidR="007A4ACC" w:rsidTr="00622A9B">
        <w:trPr>
          <w:cantSplit/>
          <w:trHeight w:val="461"/>
          <w:jc w:val="center"/>
        </w:trPr>
        <w:tc>
          <w:tcPr>
            <w:tcW w:w="1429"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1690"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1559"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268" w:type="dxa"/>
            <w:gridSpan w:val="2"/>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126" w:type="dxa"/>
            <w:tcMar>
              <w:left w:w="0" w:type="dxa"/>
              <w:right w:w="0" w:type="dxa"/>
            </w:tcMar>
            <w:vAlign w:val="center"/>
          </w:tcPr>
          <w:p w:rsidR="007A4ACC" w:rsidRDefault="007A4ACC" w:rsidP="00622A9B">
            <w:pPr>
              <w:snapToGrid w:val="0"/>
              <w:spacing w:line="540" w:lineRule="exact"/>
              <w:jc w:val="center"/>
              <w:rPr>
                <w:rFonts w:ascii="黑体" w:eastAsia="黑体"/>
                <w:b/>
                <w:color w:val="000000"/>
                <w:sz w:val="24"/>
              </w:rPr>
            </w:pPr>
          </w:p>
        </w:tc>
        <w:tc>
          <w:tcPr>
            <w:tcW w:w="2694" w:type="dxa"/>
            <w:gridSpan w:val="2"/>
            <w:tcMar>
              <w:left w:w="0" w:type="dxa"/>
              <w:right w:w="0" w:type="dxa"/>
            </w:tcMar>
            <w:vAlign w:val="center"/>
          </w:tcPr>
          <w:p w:rsidR="007A4ACC" w:rsidRDefault="007A4ACC" w:rsidP="00622A9B">
            <w:pPr>
              <w:snapToGrid w:val="0"/>
              <w:spacing w:line="540" w:lineRule="exact"/>
              <w:jc w:val="center"/>
              <w:rPr>
                <w:rFonts w:eastAsia="仿宋_GB2312"/>
                <w:sz w:val="24"/>
              </w:rPr>
            </w:pPr>
          </w:p>
        </w:tc>
        <w:tc>
          <w:tcPr>
            <w:tcW w:w="2542" w:type="dxa"/>
            <w:vAlign w:val="center"/>
          </w:tcPr>
          <w:p w:rsidR="007A4ACC" w:rsidRDefault="007A4ACC" w:rsidP="00622A9B">
            <w:pPr>
              <w:snapToGrid w:val="0"/>
              <w:spacing w:line="540" w:lineRule="exact"/>
              <w:jc w:val="center"/>
              <w:rPr>
                <w:rFonts w:eastAsia="仿宋_GB2312"/>
                <w:sz w:val="24"/>
              </w:rPr>
            </w:pPr>
          </w:p>
        </w:tc>
      </w:tr>
      <w:tr w:rsidR="007A4ACC" w:rsidTr="00622A9B">
        <w:trPr>
          <w:cantSplit/>
          <w:trHeight w:val="374"/>
          <w:jc w:val="center"/>
        </w:trPr>
        <w:tc>
          <w:tcPr>
            <w:tcW w:w="14308" w:type="dxa"/>
            <w:gridSpan w:val="9"/>
            <w:tcMar>
              <w:left w:w="0" w:type="dxa"/>
              <w:right w:w="0" w:type="dxa"/>
            </w:tcMar>
            <w:vAlign w:val="center"/>
          </w:tcPr>
          <w:p w:rsidR="007A4ACC" w:rsidRDefault="007A4ACC" w:rsidP="00622A9B">
            <w:pPr>
              <w:snapToGrid w:val="0"/>
              <w:spacing w:line="540" w:lineRule="exact"/>
              <w:jc w:val="center"/>
              <w:rPr>
                <w:rFonts w:eastAsia="仿宋_GB2312"/>
                <w:sz w:val="24"/>
              </w:rPr>
            </w:pPr>
            <w:r>
              <w:rPr>
                <w:rFonts w:ascii="黑体" w:eastAsia="黑体" w:hint="eastAsia"/>
                <w:b/>
                <w:color w:val="000000"/>
                <w:sz w:val="24"/>
              </w:rPr>
              <w:t>拟</w:t>
            </w:r>
            <w:proofErr w:type="gramStart"/>
            <w:r>
              <w:rPr>
                <w:rFonts w:ascii="黑体" w:eastAsia="黑体" w:hint="eastAsia"/>
                <w:b/>
                <w:color w:val="000000"/>
                <w:sz w:val="24"/>
              </w:rPr>
              <w:t>选择分</w:t>
            </w:r>
            <w:proofErr w:type="gramEnd"/>
            <w:r>
              <w:rPr>
                <w:rFonts w:ascii="黑体" w:eastAsia="黑体" w:hint="eastAsia"/>
                <w:b/>
                <w:color w:val="000000"/>
                <w:sz w:val="24"/>
              </w:rPr>
              <w:t>论坛(请打“</w:t>
            </w:r>
            <w:r>
              <w:rPr>
                <w:rFonts w:ascii="黑体" w:eastAsia="黑体" w:hAnsi="黑体" w:hint="eastAsia"/>
                <w:b/>
                <w:color w:val="000000"/>
                <w:sz w:val="24"/>
              </w:rPr>
              <w:t>√</w:t>
            </w:r>
            <w:r>
              <w:rPr>
                <w:rFonts w:ascii="黑体" w:eastAsia="黑体" w:hint="eastAsia"/>
                <w:b/>
                <w:color w:val="000000"/>
                <w:sz w:val="24"/>
              </w:rPr>
              <w:t>”)</w:t>
            </w:r>
          </w:p>
        </w:tc>
      </w:tr>
      <w:tr w:rsidR="007A4ACC" w:rsidTr="00622A9B">
        <w:trPr>
          <w:cantSplit/>
          <w:trHeight w:val="461"/>
          <w:jc w:val="center"/>
        </w:trPr>
        <w:tc>
          <w:tcPr>
            <w:tcW w:w="4689" w:type="dxa"/>
            <w:gridSpan w:val="4"/>
            <w:tcMar>
              <w:left w:w="0" w:type="dxa"/>
              <w:right w:w="0" w:type="dxa"/>
            </w:tcMar>
            <w:vAlign w:val="center"/>
          </w:tcPr>
          <w:p w:rsidR="007A4ACC" w:rsidRPr="005A485F" w:rsidRDefault="007A4ACC" w:rsidP="00622A9B">
            <w:pPr>
              <w:snapToGrid w:val="0"/>
              <w:spacing w:line="540" w:lineRule="exact"/>
              <w:jc w:val="left"/>
              <w:rPr>
                <w:rFonts w:ascii="黑体" w:eastAsia="黑体"/>
                <w:color w:val="000000"/>
                <w:szCs w:val="21"/>
              </w:rPr>
            </w:pPr>
            <w:r w:rsidRPr="005A485F">
              <w:rPr>
                <w:rFonts w:ascii="黑体" w:eastAsia="黑体" w:hint="eastAsia"/>
                <w:color w:val="000000"/>
                <w:szCs w:val="21"/>
              </w:rPr>
              <w:t xml:space="preserve">分论坛1：推荐案例系统演示与观摩  </w:t>
            </w:r>
            <w:r>
              <w:rPr>
                <w:rFonts w:ascii="黑体" w:eastAsia="黑体" w:hint="eastAsia"/>
                <w:color w:val="000000"/>
                <w:szCs w:val="21"/>
              </w:rPr>
              <w:t xml:space="preserve">        </w:t>
            </w:r>
            <w:r w:rsidRPr="005A485F">
              <w:rPr>
                <w:rFonts w:ascii="黑体" w:eastAsia="黑体" w:hint="eastAsia"/>
                <w:color w:val="000000"/>
                <w:szCs w:val="21"/>
              </w:rPr>
              <w:t>□</w:t>
            </w:r>
          </w:p>
        </w:tc>
        <w:tc>
          <w:tcPr>
            <w:tcW w:w="4962" w:type="dxa"/>
            <w:gridSpan w:val="3"/>
            <w:tcMar>
              <w:left w:w="0" w:type="dxa"/>
              <w:right w:w="0" w:type="dxa"/>
            </w:tcMar>
            <w:vAlign w:val="center"/>
          </w:tcPr>
          <w:p w:rsidR="007A4ACC" w:rsidRPr="005A485F" w:rsidRDefault="007A4ACC" w:rsidP="00622A9B">
            <w:pPr>
              <w:snapToGrid w:val="0"/>
              <w:spacing w:line="540" w:lineRule="exact"/>
              <w:jc w:val="left"/>
              <w:rPr>
                <w:rFonts w:ascii="黑体" w:eastAsia="黑体"/>
                <w:color w:val="000000"/>
                <w:szCs w:val="21"/>
              </w:rPr>
            </w:pPr>
            <w:r w:rsidRPr="005A485F">
              <w:rPr>
                <w:rFonts w:ascii="黑体" w:eastAsia="黑体" w:hint="eastAsia"/>
                <w:color w:val="000000"/>
                <w:szCs w:val="21"/>
              </w:rPr>
              <w:t>分论坛2：</w:t>
            </w:r>
            <w:r w:rsidRPr="00CD18D5">
              <w:rPr>
                <w:rFonts w:ascii="黑体" w:eastAsia="黑体" w:hint="eastAsia"/>
                <w:color w:val="000000"/>
                <w:szCs w:val="21"/>
              </w:rPr>
              <w:t>BIM在实践中的创新应用与案例演示；</w:t>
            </w:r>
            <w:r>
              <w:rPr>
                <w:rFonts w:ascii="黑体" w:eastAsia="黑体" w:hint="eastAsia"/>
                <w:color w:val="000000"/>
                <w:szCs w:val="21"/>
              </w:rPr>
              <w:t xml:space="preserve"> </w:t>
            </w:r>
            <w:r w:rsidRPr="005A485F">
              <w:rPr>
                <w:rFonts w:ascii="黑体" w:eastAsia="黑体" w:hint="eastAsia"/>
                <w:color w:val="000000"/>
                <w:szCs w:val="21"/>
              </w:rPr>
              <w:t xml:space="preserve"> □</w:t>
            </w:r>
          </w:p>
        </w:tc>
        <w:tc>
          <w:tcPr>
            <w:tcW w:w="4657" w:type="dxa"/>
            <w:gridSpan w:val="2"/>
            <w:tcMar>
              <w:left w:w="0" w:type="dxa"/>
              <w:right w:w="0" w:type="dxa"/>
            </w:tcMar>
            <w:vAlign w:val="center"/>
          </w:tcPr>
          <w:p w:rsidR="007A4ACC" w:rsidRPr="005A485F" w:rsidRDefault="007A4ACC" w:rsidP="00622A9B">
            <w:pPr>
              <w:snapToGrid w:val="0"/>
              <w:spacing w:line="540" w:lineRule="exact"/>
              <w:jc w:val="left"/>
              <w:rPr>
                <w:rFonts w:ascii="黑体" w:eastAsia="黑体"/>
                <w:color w:val="000000"/>
                <w:szCs w:val="21"/>
              </w:rPr>
            </w:pPr>
            <w:r w:rsidRPr="005A485F">
              <w:rPr>
                <w:rFonts w:ascii="黑体" w:eastAsia="黑体" w:hint="eastAsia"/>
                <w:color w:val="000000"/>
                <w:szCs w:val="21"/>
              </w:rPr>
              <w:t>分论坛3：</w:t>
            </w:r>
            <w:r w:rsidRPr="00CD18D5">
              <w:rPr>
                <w:rFonts w:ascii="黑体" w:eastAsia="黑体" w:hint="eastAsia"/>
                <w:color w:val="000000"/>
                <w:szCs w:val="21"/>
              </w:rPr>
              <w:t>“营改增”管理系统的建立与深化应用</w:t>
            </w:r>
            <w:r w:rsidRPr="005A485F">
              <w:rPr>
                <w:rFonts w:ascii="黑体" w:eastAsia="黑体" w:hint="eastAsia"/>
                <w:color w:val="000000"/>
                <w:szCs w:val="21"/>
              </w:rPr>
              <w:t xml:space="preserve">  □</w:t>
            </w:r>
          </w:p>
        </w:tc>
      </w:tr>
      <w:tr w:rsidR="007A4ACC" w:rsidTr="00622A9B">
        <w:trPr>
          <w:cantSplit/>
          <w:trHeight w:val="466"/>
          <w:jc w:val="center"/>
        </w:trPr>
        <w:tc>
          <w:tcPr>
            <w:tcW w:w="4689" w:type="dxa"/>
            <w:gridSpan w:val="4"/>
            <w:tcMar>
              <w:left w:w="0" w:type="dxa"/>
              <w:right w:w="0" w:type="dxa"/>
            </w:tcMar>
            <w:vAlign w:val="center"/>
          </w:tcPr>
          <w:p w:rsidR="007A4ACC" w:rsidRPr="005A485F" w:rsidRDefault="007A4ACC" w:rsidP="00622A9B">
            <w:pPr>
              <w:snapToGrid w:val="0"/>
              <w:spacing w:line="540" w:lineRule="exact"/>
              <w:jc w:val="left"/>
              <w:rPr>
                <w:rFonts w:ascii="黑体" w:eastAsia="黑体"/>
                <w:color w:val="000000"/>
                <w:szCs w:val="21"/>
              </w:rPr>
            </w:pPr>
            <w:r w:rsidRPr="005A485F">
              <w:rPr>
                <w:rFonts w:ascii="黑体" w:eastAsia="黑体" w:hint="eastAsia"/>
                <w:color w:val="000000"/>
                <w:szCs w:val="21"/>
              </w:rPr>
              <w:t>分论坛4：</w:t>
            </w:r>
            <w:r w:rsidRPr="00CD18D5">
              <w:rPr>
                <w:rFonts w:ascii="黑体" w:eastAsia="黑体" w:hint="eastAsia"/>
                <w:color w:val="000000"/>
                <w:szCs w:val="21"/>
              </w:rPr>
              <w:t>项目管理信息系统应用与观摩</w:t>
            </w:r>
            <w:r>
              <w:rPr>
                <w:rFonts w:ascii="黑体" w:eastAsia="黑体" w:hint="eastAsia"/>
                <w:color w:val="000000"/>
                <w:szCs w:val="21"/>
              </w:rPr>
              <w:t xml:space="preserve">      </w:t>
            </w:r>
            <w:r w:rsidRPr="005A485F">
              <w:rPr>
                <w:rFonts w:ascii="黑体" w:eastAsia="黑体" w:hint="eastAsia"/>
                <w:color w:val="000000"/>
                <w:szCs w:val="21"/>
              </w:rPr>
              <w:t>□</w:t>
            </w:r>
          </w:p>
        </w:tc>
        <w:tc>
          <w:tcPr>
            <w:tcW w:w="4962" w:type="dxa"/>
            <w:gridSpan w:val="3"/>
            <w:tcMar>
              <w:left w:w="0" w:type="dxa"/>
              <w:right w:w="0" w:type="dxa"/>
            </w:tcMar>
            <w:vAlign w:val="center"/>
          </w:tcPr>
          <w:p w:rsidR="007A4ACC" w:rsidRPr="005A485F" w:rsidRDefault="007A4ACC" w:rsidP="00622A9B">
            <w:pPr>
              <w:snapToGrid w:val="0"/>
              <w:spacing w:line="540" w:lineRule="exact"/>
              <w:jc w:val="left"/>
              <w:rPr>
                <w:rFonts w:ascii="黑体" w:eastAsia="黑体"/>
                <w:color w:val="000000"/>
                <w:szCs w:val="21"/>
              </w:rPr>
            </w:pPr>
            <w:r w:rsidRPr="005A485F">
              <w:rPr>
                <w:rFonts w:ascii="黑体" w:eastAsia="黑体" w:hint="eastAsia"/>
                <w:color w:val="000000"/>
                <w:szCs w:val="21"/>
              </w:rPr>
              <w:t>分论坛5：</w:t>
            </w:r>
            <w:r w:rsidRPr="00CD18D5">
              <w:rPr>
                <w:rFonts w:ascii="黑体" w:eastAsia="黑体" w:hint="eastAsia"/>
                <w:color w:val="000000"/>
                <w:szCs w:val="21"/>
              </w:rPr>
              <w:t>财务共享中心的建设与系统观摩</w:t>
            </w:r>
            <w:r>
              <w:rPr>
                <w:rFonts w:ascii="黑体" w:eastAsia="黑体" w:hint="eastAsia"/>
                <w:color w:val="000000"/>
                <w:szCs w:val="21"/>
              </w:rPr>
              <w:t xml:space="preserve">       </w:t>
            </w:r>
            <w:r w:rsidRPr="005A485F">
              <w:rPr>
                <w:rFonts w:ascii="黑体" w:eastAsia="黑体" w:hint="eastAsia"/>
                <w:color w:val="000000"/>
                <w:szCs w:val="21"/>
              </w:rPr>
              <w:t>□</w:t>
            </w:r>
          </w:p>
        </w:tc>
        <w:tc>
          <w:tcPr>
            <w:tcW w:w="4657" w:type="dxa"/>
            <w:gridSpan w:val="2"/>
            <w:tcMar>
              <w:left w:w="0" w:type="dxa"/>
              <w:right w:w="0" w:type="dxa"/>
            </w:tcMar>
            <w:vAlign w:val="center"/>
          </w:tcPr>
          <w:p w:rsidR="007A4ACC" w:rsidRPr="00CD18D5" w:rsidRDefault="007A4ACC" w:rsidP="00622A9B">
            <w:pPr>
              <w:snapToGrid w:val="0"/>
              <w:spacing w:line="540" w:lineRule="exact"/>
              <w:jc w:val="left"/>
              <w:rPr>
                <w:rFonts w:ascii="黑体" w:eastAsia="黑体"/>
                <w:color w:val="000000"/>
                <w:spacing w:val="-12"/>
                <w:szCs w:val="21"/>
              </w:rPr>
            </w:pPr>
            <w:r w:rsidRPr="00CD18D5">
              <w:rPr>
                <w:rFonts w:ascii="黑体" w:eastAsia="黑体" w:hint="eastAsia"/>
                <w:color w:val="000000"/>
                <w:spacing w:val="-12"/>
                <w:szCs w:val="21"/>
              </w:rPr>
              <w:t>分论坛6：业务财务一体化重难点分析与案例演示</w:t>
            </w:r>
            <w:r>
              <w:rPr>
                <w:rFonts w:ascii="黑体" w:eastAsia="黑体" w:hint="eastAsia"/>
                <w:color w:val="000000"/>
                <w:spacing w:val="-12"/>
                <w:szCs w:val="21"/>
              </w:rPr>
              <w:t xml:space="preserve">     </w:t>
            </w:r>
            <w:r w:rsidRPr="00CD18D5">
              <w:rPr>
                <w:rFonts w:ascii="黑体" w:eastAsia="黑体" w:hint="eastAsia"/>
                <w:color w:val="000000"/>
                <w:spacing w:val="-12"/>
                <w:szCs w:val="21"/>
              </w:rPr>
              <w:t>□</w:t>
            </w:r>
          </w:p>
        </w:tc>
      </w:tr>
      <w:tr w:rsidR="007A4ACC" w:rsidTr="007A4ACC">
        <w:trPr>
          <w:cantSplit/>
          <w:trHeight w:val="607"/>
          <w:jc w:val="center"/>
        </w:trPr>
        <w:tc>
          <w:tcPr>
            <w:tcW w:w="4689" w:type="dxa"/>
            <w:gridSpan w:val="4"/>
            <w:tcMar>
              <w:left w:w="0" w:type="dxa"/>
              <w:right w:w="0" w:type="dxa"/>
            </w:tcMar>
            <w:vAlign w:val="center"/>
          </w:tcPr>
          <w:p w:rsidR="007A4ACC" w:rsidRPr="005A485F" w:rsidRDefault="007A4ACC" w:rsidP="00F164C5">
            <w:pPr>
              <w:snapToGrid w:val="0"/>
              <w:spacing w:line="540" w:lineRule="exact"/>
              <w:jc w:val="left"/>
              <w:rPr>
                <w:rFonts w:ascii="黑体" w:eastAsia="黑体"/>
                <w:color w:val="000000"/>
                <w:szCs w:val="21"/>
              </w:rPr>
            </w:pPr>
            <w:r w:rsidRPr="005A485F">
              <w:rPr>
                <w:rFonts w:ascii="黑体" w:eastAsia="黑体" w:hint="eastAsia"/>
                <w:color w:val="000000"/>
                <w:szCs w:val="21"/>
              </w:rPr>
              <w:t>分论坛</w:t>
            </w:r>
            <w:r>
              <w:rPr>
                <w:rFonts w:ascii="黑体" w:eastAsia="黑体" w:hint="eastAsia"/>
                <w:color w:val="000000"/>
                <w:szCs w:val="21"/>
              </w:rPr>
              <w:t>7</w:t>
            </w:r>
            <w:r w:rsidRPr="005A485F">
              <w:rPr>
                <w:rFonts w:ascii="黑体" w:eastAsia="黑体" w:hint="eastAsia"/>
                <w:color w:val="000000"/>
                <w:szCs w:val="21"/>
              </w:rPr>
              <w:t>：</w:t>
            </w:r>
            <w:r w:rsidR="00F164C5" w:rsidRPr="00F164C5">
              <w:rPr>
                <w:rFonts w:ascii="黑体" w:eastAsia="黑体" w:hint="eastAsia"/>
                <w:color w:val="000000"/>
                <w:szCs w:val="21"/>
              </w:rPr>
              <w:t>施工企业大数据应用及案例分析</w:t>
            </w:r>
            <w:r w:rsidRPr="00F164C5">
              <w:rPr>
                <w:rFonts w:ascii="黑体" w:eastAsia="黑体" w:hint="eastAsia"/>
                <w:color w:val="000000"/>
                <w:szCs w:val="21"/>
              </w:rPr>
              <w:t xml:space="preserve">  </w:t>
            </w:r>
            <w:r w:rsidR="00554003">
              <w:rPr>
                <w:rFonts w:ascii="黑体" w:eastAsia="黑体" w:hint="eastAsia"/>
                <w:color w:val="000000"/>
                <w:szCs w:val="21"/>
              </w:rPr>
              <w:t xml:space="preserve"> </w:t>
            </w:r>
            <w:r w:rsidRPr="00F164C5">
              <w:rPr>
                <w:rFonts w:ascii="黑体" w:eastAsia="黑体" w:hint="eastAsia"/>
                <w:color w:val="000000"/>
                <w:szCs w:val="21"/>
              </w:rPr>
              <w:t xml:space="preserve"> </w:t>
            </w:r>
            <w:r w:rsidRPr="005A485F">
              <w:rPr>
                <w:rFonts w:ascii="黑体" w:eastAsia="黑体" w:hint="eastAsia"/>
                <w:color w:val="000000"/>
                <w:szCs w:val="21"/>
              </w:rPr>
              <w:t>□</w:t>
            </w:r>
          </w:p>
        </w:tc>
        <w:tc>
          <w:tcPr>
            <w:tcW w:w="4962" w:type="dxa"/>
            <w:gridSpan w:val="3"/>
            <w:tcMar>
              <w:left w:w="0" w:type="dxa"/>
              <w:right w:w="0" w:type="dxa"/>
            </w:tcMar>
            <w:vAlign w:val="center"/>
          </w:tcPr>
          <w:p w:rsidR="007A4ACC" w:rsidRPr="005A485F" w:rsidRDefault="007A4ACC" w:rsidP="00622A9B">
            <w:pPr>
              <w:snapToGrid w:val="0"/>
              <w:spacing w:line="540" w:lineRule="exact"/>
              <w:jc w:val="left"/>
              <w:rPr>
                <w:rFonts w:ascii="黑体" w:eastAsia="黑体"/>
                <w:color w:val="000000"/>
                <w:szCs w:val="21"/>
              </w:rPr>
            </w:pPr>
            <w:r w:rsidRPr="005A485F">
              <w:rPr>
                <w:rFonts w:ascii="黑体" w:eastAsia="黑体" w:hint="eastAsia"/>
                <w:color w:val="000000"/>
                <w:szCs w:val="21"/>
              </w:rPr>
              <w:t>分论坛</w:t>
            </w:r>
            <w:r>
              <w:rPr>
                <w:rFonts w:ascii="黑体" w:eastAsia="黑体" w:hint="eastAsia"/>
                <w:color w:val="000000"/>
                <w:szCs w:val="21"/>
              </w:rPr>
              <w:t>8</w:t>
            </w:r>
            <w:r w:rsidRPr="005A485F">
              <w:rPr>
                <w:rFonts w:ascii="黑体" w:eastAsia="黑体" w:hint="eastAsia"/>
                <w:color w:val="000000"/>
                <w:szCs w:val="21"/>
              </w:rPr>
              <w:t>：</w:t>
            </w:r>
            <w:r w:rsidRPr="00CD18D5">
              <w:rPr>
                <w:rFonts w:ascii="黑体" w:eastAsia="黑体" w:hint="eastAsia"/>
                <w:color w:val="000000"/>
                <w:spacing w:val="-12"/>
                <w:szCs w:val="21"/>
              </w:rPr>
              <w:t>“移动互联”在企业管理中的创新与应用</w:t>
            </w:r>
            <w:r>
              <w:rPr>
                <w:rFonts w:ascii="黑体" w:eastAsia="黑体" w:hint="eastAsia"/>
                <w:color w:val="000000"/>
                <w:spacing w:val="-12"/>
                <w:szCs w:val="21"/>
              </w:rPr>
              <w:t xml:space="preserve">     </w:t>
            </w:r>
            <w:r w:rsidRPr="005A485F">
              <w:rPr>
                <w:rFonts w:ascii="黑体" w:eastAsia="黑体" w:hint="eastAsia"/>
                <w:color w:val="000000"/>
                <w:szCs w:val="21"/>
              </w:rPr>
              <w:t>□</w:t>
            </w:r>
          </w:p>
        </w:tc>
        <w:tc>
          <w:tcPr>
            <w:tcW w:w="4657" w:type="dxa"/>
            <w:gridSpan w:val="2"/>
            <w:tcMar>
              <w:left w:w="0" w:type="dxa"/>
              <w:right w:w="0" w:type="dxa"/>
            </w:tcMar>
            <w:vAlign w:val="center"/>
          </w:tcPr>
          <w:p w:rsidR="007A4ACC" w:rsidRPr="005A485F" w:rsidRDefault="007A4ACC" w:rsidP="00622A9B">
            <w:pPr>
              <w:snapToGrid w:val="0"/>
              <w:spacing w:line="540" w:lineRule="exact"/>
              <w:jc w:val="left"/>
              <w:rPr>
                <w:rFonts w:ascii="黑体" w:eastAsia="黑体"/>
                <w:color w:val="000000"/>
                <w:szCs w:val="21"/>
              </w:rPr>
            </w:pPr>
          </w:p>
        </w:tc>
      </w:tr>
    </w:tbl>
    <w:p w:rsidR="007A4ACC" w:rsidRDefault="007A4ACC" w:rsidP="006C3186">
      <w:pPr>
        <w:ind w:firstLineChars="100" w:firstLine="211"/>
        <w:rPr>
          <w:rFonts w:hint="eastAsia"/>
        </w:rPr>
      </w:pPr>
      <w:r>
        <w:rPr>
          <w:rFonts w:ascii="黑体" w:eastAsia="黑体" w:hint="eastAsia"/>
          <w:b/>
          <w:color w:val="000000"/>
          <w:szCs w:val="21"/>
        </w:rPr>
        <w:t>备注：</w:t>
      </w:r>
      <w:r w:rsidR="00C00E1D">
        <w:rPr>
          <w:rFonts w:ascii="黑体" w:eastAsia="黑体" w:hint="eastAsia"/>
          <w:b/>
          <w:color w:val="000000"/>
          <w:szCs w:val="21"/>
        </w:rPr>
        <w:t xml:space="preserve"> </w:t>
      </w:r>
      <w:r w:rsidR="00BF4CAE">
        <w:rPr>
          <w:rFonts w:ascii="黑体" w:eastAsia="黑体" w:hint="eastAsia"/>
          <w:b/>
          <w:color w:val="000000"/>
          <w:szCs w:val="21"/>
        </w:rPr>
        <w:t xml:space="preserve">1、 </w:t>
      </w:r>
      <w:r>
        <w:rPr>
          <w:rFonts w:ascii="黑体" w:eastAsia="黑体" w:hint="eastAsia"/>
          <w:b/>
          <w:color w:val="000000"/>
          <w:szCs w:val="21"/>
        </w:rPr>
        <w:t>建议登录中国工程建设网</w:t>
      </w:r>
      <w:hyperlink r:id="rId9" w:history="1">
        <w:r>
          <w:rPr>
            <w:rStyle w:val="a6"/>
            <w:rFonts w:ascii="黑体" w:eastAsia="黑体" w:hAnsi="Times New Roman" w:hint="eastAsia"/>
            <w:b/>
            <w:sz w:val="21"/>
            <w:szCs w:val="21"/>
          </w:rPr>
          <w:t>http://www.chinacem.com.cn，在线填写相关信息；也可</w:t>
        </w:r>
        <w:r>
          <w:rPr>
            <w:rStyle w:val="a6"/>
            <w:rFonts w:ascii="黑体" w:eastAsia="黑体" w:hAnsi="Times New Roman" w:hint="eastAsia"/>
            <w:b/>
            <w:spacing w:val="-6"/>
            <w:sz w:val="21"/>
            <w:szCs w:val="21"/>
          </w:rPr>
          <w:t>传真至010-68570772</w:t>
        </w:r>
      </w:hyperlink>
      <w:r>
        <w:rPr>
          <w:rFonts w:ascii="黑体" w:eastAsia="黑体" w:hint="eastAsia"/>
          <w:b/>
          <w:color w:val="000000"/>
          <w:spacing w:val="-6"/>
          <w:szCs w:val="21"/>
        </w:rPr>
        <w:t>或</w:t>
      </w:r>
      <w:hyperlink r:id="rId10" w:history="1">
        <w:r>
          <w:rPr>
            <w:rStyle w:val="a6"/>
            <w:rFonts w:ascii="黑体" w:eastAsia="黑体" w:hint="eastAsia"/>
            <w:b/>
            <w:sz w:val="21"/>
            <w:szCs w:val="21"/>
          </w:rPr>
          <w:t>电邮至huiyi</w:t>
        </w:r>
        <w:r>
          <w:rPr>
            <w:rStyle w:val="a6"/>
            <w:rFonts w:ascii="黑体" w:eastAsia="黑体"/>
            <w:b/>
            <w:sz w:val="21"/>
            <w:szCs w:val="21"/>
          </w:rPr>
          <w:t>@</w:t>
        </w:r>
        <w:r>
          <w:rPr>
            <w:rStyle w:val="a6"/>
            <w:rFonts w:ascii="黑体" w:eastAsia="黑体" w:hint="eastAsia"/>
            <w:b/>
            <w:sz w:val="21"/>
            <w:szCs w:val="21"/>
          </w:rPr>
          <w:t>chinacem</w:t>
        </w:r>
        <w:r>
          <w:rPr>
            <w:rStyle w:val="a6"/>
            <w:rFonts w:ascii="黑体" w:eastAsia="黑体"/>
            <w:b/>
            <w:sz w:val="21"/>
            <w:szCs w:val="21"/>
          </w:rPr>
          <w:t>.com.cn</w:t>
        </w:r>
      </w:hyperlink>
    </w:p>
    <w:p w:rsidR="00BF4CAE" w:rsidRPr="00BF4CAE" w:rsidRDefault="00BF4CAE" w:rsidP="00BF4CAE">
      <w:pPr>
        <w:ind w:firstLineChars="470" w:firstLine="991"/>
        <w:rPr>
          <w:rFonts w:ascii="黑体" w:eastAsia="黑体"/>
          <w:b/>
          <w:color w:val="000000"/>
          <w:szCs w:val="21"/>
        </w:rPr>
      </w:pPr>
      <w:r w:rsidRPr="00BF4CAE">
        <w:rPr>
          <w:rFonts w:ascii="黑体" w:eastAsia="黑体" w:hint="eastAsia"/>
          <w:b/>
          <w:color w:val="000000"/>
          <w:szCs w:val="21"/>
        </w:rPr>
        <w:t>2</w:t>
      </w:r>
      <w:r>
        <w:rPr>
          <w:rFonts w:ascii="黑体" w:eastAsia="黑体" w:hint="eastAsia"/>
          <w:b/>
          <w:color w:val="000000"/>
          <w:szCs w:val="21"/>
        </w:rPr>
        <w:t>、了解会议相关内容或报名可加微信：sgqy_2016。</w:t>
      </w:r>
    </w:p>
    <w:sectPr w:rsidR="00BF4CAE" w:rsidRPr="00BF4CAE" w:rsidSect="006C3186">
      <w:footerReference w:type="default" r:id="rId11"/>
      <w:pgSz w:w="16838" w:h="11906" w:orient="landscape"/>
      <w:pgMar w:top="1701" w:right="1134" w:bottom="170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D5" w:rsidRDefault="00B55AD5" w:rsidP="009C004B">
      <w:r>
        <w:separator/>
      </w:r>
    </w:p>
  </w:endnote>
  <w:endnote w:type="continuationSeparator" w:id="0">
    <w:p w:rsidR="00B55AD5" w:rsidRDefault="00B55AD5" w:rsidP="009C0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EU-B2">
    <w:altName w:val="Arial Unicode MS"/>
    <w:panose1 w:val="03000509000000000000"/>
    <w:charset w:val="86"/>
    <w:family w:val="script"/>
    <w:pitch w:val="fixed"/>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EU-BZ">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CC" w:rsidRDefault="007A4ACC">
    <w:pPr>
      <w:pStyle w:val="a4"/>
      <w:jc w:val="right"/>
      <w:rPr>
        <w:rStyle w:val="ab"/>
        <w:rFonts w:ascii="仿宋_GB2312" w:eastAsia="仿宋_GB2312" w:hAnsi="仿宋"/>
        <w:spacing w:val="-400"/>
        <w:sz w:val="32"/>
      </w:rPr>
    </w:pPr>
    <w:r>
      <w:rPr>
        <w:rFonts w:hint="eastAsia"/>
      </w:rPr>
      <w:t xml:space="preserve"> </w:t>
    </w:r>
    <w:r>
      <w:rPr>
        <w:rStyle w:val="ab"/>
        <w:rFonts w:ascii="EU-B2" w:eastAsia="EU-B2" w:hAnsi="EU-B2" w:hint="eastAsia"/>
        <w:spacing w:val="-140"/>
        <w:sz w:val="32"/>
        <w:szCs w:val="32"/>
      </w:rPr>
      <w:t>-</w:t>
    </w:r>
    <w:r w:rsidR="00CC000A">
      <w:rPr>
        <w:rFonts w:ascii="EU-B2" w:eastAsia="EU-B2" w:hAnsi="DFKai-SB"/>
        <w:sz w:val="32"/>
        <w:szCs w:val="32"/>
      </w:rPr>
      <w:fldChar w:fldCharType="begin"/>
    </w:r>
    <w:r>
      <w:rPr>
        <w:rStyle w:val="ab"/>
        <w:rFonts w:ascii="EU-B2" w:eastAsia="EU-B2" w:hAnsi="DFKai-SB"/>
        <w:sz w:val="32"/>
        <w:szCs w:val="32"/>
      </w:rPr>
      <w:instrText xml:space="preserve"> PAGE   \* MERGEFORMAT </w:instrText>
    </w:r>
    <w:r w:rsidR="00CC000A">
      <w:rPr>
        <w:rFonts w:ascii="EU-B2" w:eastAsia="EU-B2" w:hAnsi="DFKai-SB"/>
        <w:sz w:val="32"/>
        <w:szCs w:val="32"/>
      </w:rPr>
      <w:fldChar w:fldCharType="separate"/>
    </w:r>
    <w:r w:rsidR="002A7BE3">
      <w:rPr>
        <w:rStyle w:val="ab"/>
        <w:rFonts w:ascii="EU-B2" w:eastAsia="EU-B2" w:hAnsi="DFKai-SB"/>
        <w:noProof/>
        <w:sz w:val="32"/>
        <w:szCs w:val="32"/>
      </w:rPr>
      <w:t xml:space="preserve">- </w:t>
    </w:r>
    <w:r w:rsidR="002A7BE3" w:rsidRPr="002A7BE3">
      <w:rPr>
        <w:rStyle w:val="ab"/>
        <w:rFonts w:ascii="EU-B2" w:eastAsia="EU-B2" w:hAnsi="DFKai-SB"/>
        <w:noProof/>
        <w:sz w:val="30"/>
        <w:szCs w:val="30"/>
      </w:rPr>
      <w:t>9</w:t>
    </w:r>
    <w:r w:rsidR="002A7BE3">
      <w:rPr>
        <w:rStyle w:val="ab"/>
        <w:rFonts w:ascii="EU-B2" w:eastAsia="EU-B2" w:hAnsi="DFKai-SB"/>
        <w:noProof/>
        <w:sz w:val="32"/>
        <w:szCs w:val="32"/>
      </w:rPr>
      <w:t xml:space="preserve"> </w:t>
    </w:r>
    <w:r w:rsidR="002A7BE3" w:rsidRPr="002A7BE3">
      <w:rPr>
        <w:rStyle w:val="ab"/>
        <w:rFonts w:ascii="EU-B2" w:eastAsia="EU-B2" w:hAnsi="DFKai-SB"/>
        <w:noProof/>
        <w:spacing w:val="-140"/>
        <w:sz w:val="32"/>
        <w:szCs w:val="32"/>
      </w:rPr>
      <w:t>-</w:t>
    </w:r>
    <w:r w:rsidR="00CC000A">
      <w:rPr>
        <w:rFonts w:ascii="EU-B2" w:eastAsia="EU-B2" w:hAnsi="DFKai-SB"/>
        <w:sz w:val="32"/>
        <w:szCs w:val="32"/>
      </w:rPr>
      <w:fldChar w:fldCharType="end"/>
    </w:r>
    <w:r>
      <w:rPr>
        <w:rStyle w:val="ab"/>
        <w:rFonts w:ascii="EU-B2" w:eastAsia="EU-B2" w:hAnsi="EU-B2" w:hint="eastAsia"/>
        <w:spacing w:val="-140"/>
        <w:sz w:val="32"/>
        <w:szCs w:val="32"/>
      </w:rPr>
      <w:t>-</w:t>
    </w:r>
  </w:p>
  <w:p w:rsidR="007A4ACC" w:rsidRDefault="007A4AC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0C" w:rsidRPr="00857F54" w:rsidRDefault="00CC000A">
    <w:pPr>
      <w:pStyle w:val="a4"/>
      <w:jc w:val="center"/>
      <w:rPr>
        <w:rStyle w:val="ab"/>
        <w:rFonts w:ascii="仿宋_GB2312" w:eastAsia="仿宋_GB2312" w:hAnsi="仿宋"/>
        <w:spacing w:val="-400"/>
        <w:sz w:val="32"/>
      </w:rPr>
    </w:pPr>
    <w:sdt>
      <w:sdtPr>
        <w:id w:val="23588802"/>
        <w:docPartObj>
          <w:docPartGallery w:val="Page Numbers (Bottom of Page)"/>
          <w:docPartUnique/>
        </w:docPartObj>
      </w:sdtPr>
      <w:sdtEndPr>
        <w:rPr>
          <w:rStyle w:val="ab"/>
          <w:rFonts w:ascii="EU-BZ" w:eastAsia="EU-BZ" w:hAnsi="DFKai-SB"/>
          <w:spacing w:val="-400"/>
          <w:sz w:val="32"/>
          <w:szCs w:val="32"/>
        </w:rPr>
      </w:sdtEndPr>
      <w:sdtContent>
        <w:r w:rsidR="00F96EC4">
          <w:rPr>
            <w:rFonts w:hint="eastAsia"/>
          </w:rPr>
          <w:t xml:space="preserve">                                                                                                                  </w:t>
        </w:r>
        <w:r w:rsidR="00857F54">
          <w:rPr>
            <w:rFonts w:hint="eastAsia"/>
          </w:rPr>
          <w:t xml:space="preserve">                 </w:t>
        </w:r>
        <w:r w:rsidR="00615A54">
          <w:rPr>
            <w:rFonts w:hint="eastAsia"/>
          </w:rPr>
          <w:t xml:space="preserve">    </w:t>
        </w:r>
        <w:r w:rsidR="00615A54" w:rsidRPr="00857F54">
          <w:rPr>
            <w:rStyle w:val="ab"/>
            <w:rFonts w:ascii="EU-B2" w:eastAsia="EU-B2" w:hAnsi="EU-B2" w:hint="eastAsia"/>
            <w:spacing w:val="-140"/>
            <w:sz w:val="32"/>
            <w:szCs w:val="32"/>
          </w:rPr>
          <w:t>-</w:t>
        </w:r>
        <w:r w:rsidRPr="009F7A85">
          <w:rPr>
            <w:rStyle w:val="ab"/>
            <w:rFonts w:ascii="EU-B2" w:eastAsia="EU-B2" w:hAnsi="DFKai-SB"/>
            <w:sz w:val="32"/>
            <w:szCs w:val="32"/>
          </w:rPr>
          <w:fldChar w:fldCharType="begin"/>
        </w:r>
        <w:r w:rsidR="00615A54" w:rsidRPr="009F7A85">
          <w:rPr>
            <w:rStyle w:val="ab"/>
            <w:rFonts w:ascii="EU-B2" w:eastAsia="EU-B2" w:hAnsi="DFKai-SB"/>
            <w:sz w:val="32"/>
            <w:szCs w:val="32"/>
          </w:rPr>
          <w:instrText xml:space="preserve"> PAGE   \* MERGEFORMAT </w:instrText>
        </w:r>
        <w:r w:rsidRPr="009F7A85">
          <w:rPr>
            <w:rStyle w:val="ab"/>
            <w:rFonts w:ascii="EU-B2" w:eastAsia="EU-B2" w:hAnsi="DFKai-SB"/>
            <w:sz w:val="32"/>
            <w:szCs w:val="32"/>
          </w:rPr>
          <w:fldChar w:fldCharType="separate"/>
        </w:r>
        <w:r w:rsidR="002A7BE3">
          <w:rPr>
            <w:rStyle w:val="ab"/>
            <w:rFonts w:ascii="EU-B2" w:eastAsia="EU-B2" w:hAnsi="DFKai-SB"/>
            <w:noProof/>
            <w:sz w:val="32"/>
            <w:szCs w:val="32"/>
          </w:rPr>
          <w:t xml:space="preserve">- </w:t>
        </w:r>
        <w:r w:rsidR="002A7BE3" w:rsidRPr="002A7BE3">
          <w:rPr>
            <w:rStyle w:val="ab"/>
            <w:rFonts w:ascii="EU-B2" w:eastAsia="EU-B2" w:hAnsi="DFKai-SB"/>
            <w:noProof/>
            <w:sz w:val="30"/>
            <w:szCs w:val="30"/>
          </w:rPr>
          <w:t>10</w:t>
        </w:r>
        <w:r w:rsidR="002A7BE3">
          <w:rPr>
            <w:rStyle w:val="ab"/>
            <w:rFonts w:ascii="EU-B2" w:eastAsia="EU-B2" w:hAnsi="DFKai-SB"/>
            <w:noProof/>
            <w:sz w:val="32"/>
            <w:szCs w:val="32"/>
          </w:rPr>
          <w:t xml:space="preserve"> </w:t>
        </w:r>
        <w:r w:rsidR="002A7BE3" w:rsidRPr="002A7BE3">
          <w:rPr>
            <w:rStyle w:val="ab"/>
            <w:rFonts w:ascii="EU-B2" w:eastAsia="EU-B2" w:hAnsi="DFKai-SB"/>
            <w:noProof/>
            <w:spacing w:val="-140"/>
            <w:sz w:val="32"/>
            <w:szCs w:val="32"/>
          </w:rPr>
          <w:t>-</w:t>
        </w:r>
        <w:r w:rsidRPr="009F7A85">
          <w:rPr>
            <w:rStyle w:val="ab"/>
            <w:rFonts w:ascii="EU-B2" w:eastAsia="EU-B2" w:hAnsi="DFKai-SB"/>
            <w:sz w:val="32"/>
            <w:szCs w:val="32"/>
          </w:rPr>
          <w:fldChar w:fldCharType="end"/>
        </w:r>
        <w:r w:rsidR="00615A54" w:rsidRPr="00857F54">
          <w:rPr>
            <w:rStyle w:val="ab"/>
            <w:rFonts w:ascii="EU-B2" w:eastAsia="EU-B2" w:hAnsi="EU-B2" w:hint="eastAsia"/>
            <w:spacing w:val="-140"/>
            <w:sz w:val="32"/>
            <w:szCs w:val="32"/>
          </w:rPr>
          <w:t>-</w:t>
        </w:r>
      </w:sdtContent>
    </w:sdt>
  </w:p>
  <w:p w:rsidR="00EB300C" w:rsidRDefault="00EB30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D5" w:rsidRDefault="00B55AD5" w:rsidP="009C004B">
      <w:r>
        <w:separator/>
      </w:r>
    </w:p>
  </w:footnote>
  <w:footnote w:type="continuationSeparator" w:id="0">
    <w:p w:rsidR="00B55AD5" w:rsidRDefault="00B55AD5" w:rsidP="009C00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2690">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04B"/>
    <w:rsid w:val="00002C8E"/>
    <w:rsid w:val="00004611"/>
    <w:rsid w:val="000048D1"/>
    <w:rsid w:val="00006495"/>
    <w:rsid w:val="0001171E"/>
    <w:rsid w:val="00015191"/>
    <w:rsid w:val="00015E93"/>
    <w:rsid w:val="00016E0D"/>
    <w:rsid w:val="00020337"/>
    <w:rsid w:val="000233F9"/>
    <w:rsid w:val="000240CA"/>
    <w:rsid w:val="00035161"/>
    <w:rsid w:val="0003588B"/>
    <w:rsid w:val="00035F8D"/>
    <w:rsid w:val="000412D5"/>
    <w:rsid w:val="00043DC0"/>
    <w:rsid w:val="000504AC"/>
    <w:rsid w:val="00050935"/>
    <w:rsid w:val="000525FF"/>
    <w:rsid w:val="000658A5"/>
    <w:rsid w:val="0007605C"/>
    <w:rsid w:val="00080E6C"/>
    <w:rsid w:val="000825A8"/>
    <w:rsid w:val="000832DC"/>
    <w:rsid w:val="000859B7"/>
    <w:rsid w:val="00085CE8"/>
    <w:rsid w:val="0008715C"/>
    <w:rsid w:val="00092431"/>
    <w:rsid w:val="00093BDE"/>
    <w:rsid w:val="00093F9D"/>
    <w:rsid w:val="00094515"/>
    <w:rsid w:val="00097F17"/>
    <w:rsid w:val="000A2EB7"/>
    <w:rsid w:val="000A4B3C"/>
    <w:rsid w:val="000A5643"/>
    <w:rsid w:val="000A69D1"/>
    <w:rsid w:val="000B4177"/>
    <w:rsid w:val="000B4725"/>
    <w:rsid w:val="000C2CF3"/>
    <w:rsid w:val="000C31F5"/>
    <w:rsid w:val="000C7722"/>
    <w:rsid w:val="000D723B"/>
    <w:rsid w:val="000E3D62"/>
    <w:rsid w:val="000E3E42"/>
    <w:rsid w:val="000E61A5"/>
    <w:rsid w:val="000E6FB1"/>
    <w:rsid w:val="000F3C4C"/>
    <w:rsid w:val="000F6EE6"/>
    <w:rsid w:val="00100DCB"/>
    <w:rsid w:val="00104014"/>
    <w:rsid w:val="00110478"/>
    <w:rsid w:val="001162C6"/>
    <w:rsid w:val="001176A3"/>
    <w:rsid w:val="00120DC7"/>
    <w:rsid w:val="00120FC7"/>
    <w:rsid w:val="00123848"/>
    <w:rsid w:val="00127623"/>
    <w:rsid w:val="0013109C"/>
    <w:rsid w:val="00132B60"/>
    <w:rsid w:val="001340B8"/>
    <w:rsid w:val="00134F18"/>
    <w:rsid w:val="00137E6E"/>
    <w:rsid w:val="00144C33"/>
    <w:rsid w:val="00153083"/>
    <w:rsid w:val="001558AB"/>
    <w:rsid w:val="001571E6"/>
    <w:rsid w:val="001617FC"/>
    <w:rsid w:val="001627C3"/>
    <w:rsid w:val="0016546E"/>
    <w:rsid w:val="0017070D"/>
    <w:rsid w:val="001840BC"/>
    <w:rsid w:val="001873E0"/>
    <w:rsid w:val="0018762E"/>
    <w:rsid w:val="00187AD4"/>
    <w:rsid w:val="001A22FD"/>
    <w:rsid w:val="001A2A47"/>
    <w:rsid w:val="001A5A31"/>
    <w:rsid w:val="001A5BDD"/>
    <w:rsid w:val="001A6734"/>
    <w:rsid w:val="001B2CB5"/>
    <w:rsid w:val="001B3B08"/>
    <w:rsid w:val="001B7F94"/>
    <w:rsid w:val="001C0681"/>
    <w:rsid w:val="001C19F5"/>
    <w:rsid w:val="001C5E6B"/>
    <w:rsid w:val="001D72A9"/>
    <w:rsid w:val="001E3A0A"/>
    <w:rsid w:val="001E7068"/>
    <w:rsid w:val="001F52EF"/>
    <w:rsid w:val="001F5D5B"/>
    <w:rsid w:val="001F7A2F"/>
    <w:rsid w:val="00200C31"/>
    <w:rsid w:val="00212B4D"/>
    <w:rsid w:val="002130B1"/>
    <w:rsid w:val="0021326B"/>
    <w:rsid w:val="002133FF"/>
    <w:rsid w:val="00213C7D"/>
    <w:rsid w:val="00213D57"/>
    <w:rsid w:val="00214B96"/>
    <w:rsid w:val="0022433A"/>
    <w:rsid w:val="00227086"/>
    <w:rsid w:val="00235123"/>
    <w:rsid w:val="0024169F"/>
    <w:rsid w:val="00241DE7"/>
    <w:rsid w:val="0024210B"/>
    <w:rsid w:val="002437FD"/>
    <w:rsid w:val="00244868"/>
    <w:rsid w:val="00244C9A"/>
    <w:rsid w:val="00246964"/>
    <w:rsid w:val="00247138"/>
    <w:rsid w:val="00252E8A"/>
    <w:rsid w:val="00254BE4"/>
    <w:rsid w:val="002615F4"/>
    <w:rsid w:val="00271033"/>
    <w:rsid w:val="0027150C"/>
    <w:rsid w:val="00277166"/>
    <w:rsid w:val="002775E9"/>
    <w:rsid w:val="00286A02"/>
    <w:rsid w:val="00290FDF"/>
    <w:rsid w:val="00291440"/>
    <w:rsid w:val="0029535F"/>
    <w:rsid w:val="002A086C"/>
    <w:rsid w:val="002A4335"/>
    <w:rsid w:val="002A7BE3"/>
    <w:rsid w:val="002B2201"/>
    <w:rsid w:val="002B22AC"/>
    <w:rsid w:val="002B5686"/>
    <w:rsid w:val="002B5BD9"/>
    <w:rsid w:val="002B7554"/>
    <w:rsid w:val="002C1E62"/>
    <w:rsid w:val="002C4078"/>
    <w:rsid w:val="002C4DE7"/>
    <w:rsid w:val="002C51F0"/>
    <w:rsid w:val="002D2769"/>
    <w:rsid w:val="002E533D"/>
    <w:rsid w:val="002F3848"/>
    <w:rsid w:val="002F781E"/>
    <w:rsid w:val="002F7A05"/>
    <w:rsid w:val="0030168B"/>
    <w:rsid w:val="00302420"/>
    <w:rsid w:val="00311333"/>
    <w:rsid w:val="00313010"/>
    <w:rsid w:val="00317C1C"/>
    <w:rsid w:val="00320F66"/>
    <w:rsid w:val="00327995"/>
    <w:rsid w:val="00330FDD"/>
    <w:rsid w:val="00344C8D"/>
    <w:rsid w:val="003519B4"/>
    <w:rsid w:val="00353DC6"/>
    <w:rsid w:val="00354484"/>
    <w:rsid w:val="00361102"/>
    <w:rsid w:val="00365A72"/>
    <w:rsid w:val="00372E60"/>
    <w:rsid w:val="00372F69"/>
    <w:rsid w:val="00374730"/>
    <w:rsid w:val="00374A5A"/>
    <w:rsid w:val="003764AA"/>
    <w:rsid w:val="00377E9F"/>
    <w:rsid w:val="00380D5D"/>
    <w:rsid w:val="0038647A"/>
    <w:rsid w:val="003874D3"/>
    <w:rsid w:val="00390F16"/>
    <w:rsid w:val="0039153C"/>
    <w:rsid w:val="00393CC2"/>
    <w:rsid w:val="00395D7E"/>
    <w:rsid w:val="003A2B8A"/>
    <w:rsid w:val="003B0414"/>
    <w:rsid w:val="003B3706"/>
    <w:rsid w:val="003B3BDE"/>
    <w:rsid w:val="003C4CBA"/>
    <w:rsid w:val="003C6266"/>
    <w:rsid w:val="003C7082"/>
    <w:rsid w:val="003D1B35"/>
    <w:rsid w:val="003D3038"/>
    <w:rsid w:val="003D5D6F"/>
    <w:rsid w:val="003D7988"/>
    <w:rsid w:val="003E0333"/>
    <w:rsid w:val="003E0EC4"/>
    <w:rsid w:val="003E334D"/>
    <w:rsid w:val="003E4758"/>
    <w:rsid w:val="003E5F89"/>
    <w:rsid w:val="003E7651"/>
    <w:rsid w:val="003F029A"/>
    <w:rsid w:val="003F074F"/>
    <w:rsid w:val="003F1094"/>
    <w:rsid w:val="003F389E"/>
    <w:rsid w:val="004006DD"/>
    <w:rsid w:val="004025DB"/>
    <w:rsid w:val="00403741"/>
    <w:rsid w:val="004053E2"/>
    <w:rsid w:val="00407314"/>
    <w:rsid w:val="00412B24"/>
    <w:rsid w:val="00415390"/>
    <w:rsid w:val="00417C9D"/>
    <w:rsid w:val="004250A1"/>
    <w:rsid w:val="004323A7"/>
    <w:rsid w:val="00433E74"/>
    <w:rsid w:val="0043582A"/>
    <w:rsid w:val="00437089"/>
    <w:rsid w:val="00443E2E"/>
    <w:rsid w:val="00451784"/>
    <w:rsid w:val="00451F2E"/>
    <w:rsid w:val="00453414"/>
    <w:rsid w:val="00454346"/>
    <w:rsid w:val="00456848"/>
    <w:rsid w:val="00457EE8"/>
    <w:rsid w:val="0046010C"/>
    <w:rsid w:val="0046293C"/>
    <w:rsid w:val="00466500"/>
    <w:rsid w:val="00470764"/>
    <w:rsid w:val="00477AA6"/>
    <w:rsid w:val="00480ED7"/>
    <w:rsid w:val="00484F8F"/>
    <w:rsid w:val="00487CC2"/>
    <w:rsid w:val="00491CDC"/>
    <w:rsid w:val="00494334"/>
    <w:rsid w:val="004A432A"/>
    <w:rsid w:val="004A4AA8"/>
    <w:rsid w:val="004A5B49"/>
    <w:rsid w:val="004A642C"/>
    <w:rsid w:val="004B32ED"/>
    <w:rsid w:val="004B53B2"/>
    <w:rsid w:val="004B66E4"/>
    <w:rsid w:val="004C0638"/>
    <w:rsid w:val="004C3616"/>
    <w:rsid w:val="004C5737"/>
    <w:rsid w:val="004D5722"/>
    <w:rsid w:val="004D5FF7"/>
    <w:rsid w:val="004D69B5"/>
    <w:rsid w:val="004D750C"/>
    <w:rsid w:val="004E0A22"/>
    <w:rsid w:val="004E15C4"/>
    <w:rsid w:val="004E4033"/>
    <w:rsid w:val="004F1EF3"/>
    <w:rsid w:val="004F2A07"/>
    <w:rsid w:val="004F36E9"/>
    <w:rsid w:val="00501A2A"/>
    <w:rsid w:val="00512C4C"/>
    <w:rsid w:val="00514D2C"/>
    <w:rsid w:val="00515DF1"/>
    <w:rsid w:val="00520262"/>
    <w:rsid w:val="00520711"/>
    <w:rsid w:val="0052141C"/>
    <w:rsid w:val="00525EC7"/>
    <w:rsid w:val="00530F62"/>
    <w:rsid w:val="00531AD7"/>
    <w:rsid w:val="00532BAA"/>
    <w:rsid w:val="00536C26"/>
    <w:rsid w:val="00544784"/>
    <w:rsid w:val="005511F7"/>
    <w:rsid w:val="00554003"/>
    <w:rsid w:val="00554DAC"/>
    <w:rsid w:val="00556A79"/>
    <w:rsid w:val="005760DF"/>
    <w:rsid w:val="00576A22"/>
    <w:rsid w:val="00577A73"/>
    <w:rsid w:val="00580B9A"/>
    <w:rsid w:val="005810C0"/>
    <w:rsid w:val="005853B8"/>
    <w:rsid w:val="00590352"/>
    <w:rsid w:val="00590F51"/>
    <w:rsid w:val="00594934"/>
    <w:rsid w:val="005A17F2"/>
    <w:rsid w:val="005A3DE7"/>
    <w:rsid w:val="005B0B2A"/>
    <w:rsid w:val="005B12B8"/>
    <w:rsid w:val="005B44D3"/>
    <w:rsid w:val="005B71C6"/>
    <w:rsid w:val="005B7401"/>
    <w:rsid w:val="005C0622"/>
    <w:rsid w:val="005C087C"/>
    <w:rsid w:val="005C1218"/>
    <w:rsid w:val="005C2FBF"/>
    <w:rsid w:val="005C46FF"/>
    <w:rsid w:val="005C5726"/>
    <w:rsid w:val="005C5C92"/>
    <w:rsid w:val="005C771E"/>
    <w:rsid w:val="005D0EE3"/>
    <w:rsid w:val="005D2641"/>
    <w:rsid w:val="005D6BBF"/>
    <w:rsid w:val="005D7907"/>
    <w:rsid w:val="005E02D2"/>
    <w:rsid w:val="005E48CF"/>
    <w:rsid w:val="005F0F8C"/>
    <w:rsid w:val="005F4D25"/>
    <w:rsid w:val="005F662B"/>
    <w:rsid w:val="005F7DCF"/>
    <w:rsid w:val="00601205"/>
    <w:rsid w:val="00607F42"/>
    <w:rsid w:val="0061197E"/>
    <w:rsid w:val="00612CD1"/>
    <w:rsid w:val="00615A54"/>
    <w:rsid w:val="00615C28"/>
    <w:rsid w:val="00617CBC"/>
    <w:rsid w:val="00624329"/>
    <w:rsid w:val="00624D0B"/>
    <w:rsid w:val="0062634F"/>
    <w:rsid w:val="00626E0C"/>
    <w:rsid w:val="006277AA"/>
    <w:rsid w:val="00632365"/>
    <w:rsid w:val="00636761"/>
    <w:rsid w:val="0064045E"/>
    <w:rsid w:val="00640E1B"/>
    <w:rsid w:val="00644668"/>
    <w:rsid w:val="00646C04"/>
    <w:rsid w:val="006531C9"/>
    <w:rsid w:val="006533AC"/>
    <w:rsid w:val="0065596F"/>
    <w:rsid w:val="0066148E"/>
    <w:rsid w:val="006653C5"/>
    <w:rsid w:val="006655B9"/>
    <w:rsid w:val="006677B6"/>
    <w:rsid w:val="00670EF2"/>
    <w:rsid w:val="0067332F"/>
    <w:rsid w:val="0067470E"/>
    <w:rsid w:val="006823AD"/>
    <w:rsid w:val="00684ADD"/>
    <w:rsid w:val="00685F13"/>
    <w:rsid w:val="006904E4"/>
    <w:rsid w:val="00692BB1"/>
    <w:rsid w:val="006931E1"/>
    <w:rsid w:val="0069453E"/>
    <w:rsid w:val="00697533"/>
    <w:rsid w:val="00697B74"/>
    <w:rsid w:val="006A63DF"/>
    <w:rsid w:val="006B00E7"/>
    <w:rsid w:val="006B27E6"/>
    <w:rsid w:val="006B28E7"/>
    <w:rsid w:val="006B60EF"/>
    <w:rsid w:val="006C2BC6"/>
    <w:rsid w:val="006C3186"/>
    <w:rsid w:val="006C5FA4"/>
    <w:rsid w:val="006C6976"/>
    <w:rsid w:val="006D0E13"/>
    <w:rsid w:val="006D6B10"/>
    <w:rsid w:val="006E24D8"/>
    <w:rsid w:val="006E33B0"/>
    <w:rsid w:val="006E3767"/>
    <w:rsid w:val="006E4372"/>
    <w:rsid w:val="006F0BC4"/>
    <w:rsid w:val="006F198A"/>
    <w:rsid w:val="006F5C28"/>
    <w:rsid w:val="006F730B"/>
    <w:rsid w:val="00700065"/>
    <w:rsid w:val="0070066E"/>
    <w:rsid w:val="007154EF"/>
    <w:rsid w:val="007229A4"/>
    <w:rsid w:val="00722B2D"/>
    <w:rsid w:val="00727639"/>
    <w:rsid w:val="007302BB"/>
    <w:rsid w:val="00732295"/>
    <w:rsid w:val="007331C8"/>
    <w:rsid w:val="00734779"/>
    <w:rsid w:val="00734E1A"/>
    <w:rsid w:val="00741942"/>
    <w:rsid w:val="0074229E"/>
    <w:rsid w:val="007478C2"/>
    <w:rsid w:val="0075095C"/>
    <w:rsid w:val="007513AC"/>
    <w:rsid w:val="007559DE"/>
    <w:rsid w:val="00762A7A"/>
    <w:rsid w:val="00770981"/>
    <w:rsid w:val="007728AA"/>
    <w:rsid w:val="00776664"/>
    <w:rsid w:val="0077694C"/>
    <w:rsid w:val="00786673"/>
    <w:rsid w:val="00786F73"/>
    <w:rsid w:val="00787584"/>
    <w:rsid w:val="0078797A"/>
    <w:rsid w:val="00796C0B"/>
    <w:rsid w:val="007A3177"/>
    <w:rsid w:val="007A4ACC"/>
    <w:rsid w:val="007A52B9"/>
    <w:rsid w:val="007A6850"/>
    <w:rsid w:val="007B0180"/>
    <w:rsid w:val="007B146E"/>
    <w:rsid w:val="007B52E9"/>
    <w:rsid w:val="007B7724"/>
    <w:rsid w:val="007B7774"/>
    <w:rsid w:val="007B7A16"/>
    <w:rsid w:val="007B7E19"/>
    <w:rsid w:val="007C0CBB"/>
    <w:rsid w:val="007C19BD"/>
    <w:rsid w:val="007C387E"/>
    <w:rsid w:val="007C4C29"/>
    <w:rsid w:val="007C5270"/>
    <w:rsid w:val="007D1E5A"/>
    <w:rsid w:val="007D724B"/>
    <w:rsid w:val="007E3058"/>
    <w:rsid w:val="007E715F"/>
    <w:rsid w:val="007E7280"/>
    <w:rsid w:val="007F0C60"/>
    <w:rsid w:val="007F2098"/>
    <w:rsid w:val="007F36FD"/>
    <w:rsid w:val="00800929"/>
    <w:rsid w:val="008010AF"/>
    <w:rsid w:val="00801906"/>
    <w:rsid w:val="00803F64"/>
    <w:rsid w:val="00804072"/>
    <w:rsid w:val="00804CE9"/>
    <w:rsid w:val="008150FD"/>
    <w:rsid w:val="00815BA6"/>
    <w:rsid w:val="00822030"/>
    <w:rsid w:val="00822DB0"/>
    <w:rsid w:val="008315DB"/>
    <w:rsid w:val="00832CC1"/>
    <w:rsid w:val="008332BF"/>
    <w:rsid w:val="008444C8"/>
    <w:rsid w:val="00846EC5"/>
    <w:rsid w:val="00850979"/>
    <w:rsid w:val="00850EAA"/>
    <w:rsid w:val="008510DA"/>
    <w:rsid w:val="008558B4"/>
    <w:rsid w:val="00855E27"/>
    <w:rsid w:val="00856DDF"/>
    <w:rsid w:val="00856EFD"/>
    <w:rsid w:val="00857F54"/>
    <w:rsid w:val="0086081A"/>
    <w:rsid w:val="00861CF2"/>
    <w:rsid w:val="00871836"/>
    <w:rsid w:val="00881B4C"/>
    <w:rsid w:val="00883204"/>
    <w:rsid w:val="0088763A"/>
    <w:rsid w:val="00892531"/>
    <w:rsid w:val="008932B2"/>
    <w:rsid w:val="00894506"/>
    <w:rsid w:val="00894FA9"/>
    <w:rsid w:val="0089670A"/>
    <w:rsid w:val="008A01A0"/>
    <w:rsid w:val="008A0CB1"/>
    <w:rsid w:val="008A479A"/>
    <w:rsid w:val="008A76B8"/>
    <w:rsid w:val="008B02A5"/>
    <w:rsid w:val="008B128D"/>
    <w:rsid w:val="008B547F"/>
    <w:rsid w:val="008B6726"/>
    <w:rsid w:val="008C2F0B"/>
    <w:rsid w:val="008C47BE"/>
    <w:rsid w:val="008C76EF"/>
    <w:rsid w:val="008D1B77"/>
    <w:rsid w:val="008D6EA1"/>
    <w:rsid w:val="008D7160"/>
    <w:rsid w:val="008F6455"/>
    <w:rsid w:val="008F679B"/>
    <w:rsid w:val="008F6D82"/>
    <w:rsid w:val="008F7EAA"/>
    <w:rsid w:val="009020EB"/>
    <w:rsid w:val="00902C89"/>
    <w:rsid w:val="00906212"/>
    <w:rsid w:val="0090779B"/>
    <w:rsid w:val="00911598"/>
    <w:rsid w:val="00913DB4"/>
    <w:rsid w:val="009143C2"/>
    <w:rsid w:val="00921AB6"/>
    <w:rsid w:val="0092233D"/>
    <w:rsid w:val="0093589B"/>
    <w:rsid w:val="00935B77"/>
    <w:rsid w:val="0094397D"/>
    <w:rsid w:val="00944597"/>
    <w:rsid w:val="009470EA"/>
    <w:rsid w:val="00947484"/>
    <w:rsid w:val="009475A9"/>
    <w:rsid w:val="0095167C"/>
    <w:rsid w:val="009518E5"/>
    <w:rsid w:val="0095195E"/>
    <w:rsid w:val="00951EC8"/>
    <w:rsid w:val="00961FA4"/>
    <w:rsid w:val="00971C25"/>
    <w:rsid w:val="009736A5"/>
    <w:rsid w:val="00977610"/>
    <w:rsid w:val="00977BB7"/>
    <w:rsid w:val="00982F12"/>
    <w:rsid w:val="00983719"/>
    <w:rsid w:val="00995333"/>
    <w:rsid w:val="0099673F"/>
    <w:rsid w:val="00997DEE"/>
    <w:rsid w:val="009A0810"/>
    <w:rsid w:val="009A2801"/>
    <w:rsid w:val="009A326C"/>
    <w:rsid w:val="009A3837"/>
    <w:rsid w:val="009A415B"/>
    <w:rsid w:val="009A41E9"/>
    <w:rsid w:val="009B4B98"/>
    <w:rsid w:val="009B565C"/>
    <w:rsid w:val="009C004B"/>
    <w:rsid w:val="009C05C5"/>
    <w:rsid w:val="009C1CB7"/>
    <w:rsid w:val="009C62E5"/>
    <w:rsid w:val="009C6C9B"/>
    <w:rsid w:val="009D38FF"/>
    <w:rsid w:val="009D4477"/>
    <w:rsid w:val="009E06EB"/>
    <w:rsid w:val="009E091F"/>
    <w:rsid w:val="009E1D8F"/>
    <w:rsid w:val="009E55FF"/>
    <w:rsid w:val="009F0E01"/>
    <w:rsid w:val="009F2D1A"/>
    <w:rsid w:val="009F4EB9"/>
    <w:rsid w:val="009F7A85"/>
    <w:rsid w:val="00A130AB"/>
    <w:rsid w:val="00A13BDD"/>
    <w:rsid w:val="00A14C5C"/>
    <w:rsid w:val="00A21DA7"/>
    <w:rsid w:val="00A2210F"/>
    <w:rsid w:val="00A24842"/>
    <w:rsid w:val="00A26BDA"/>
    <w:rsid w:val="00A31BF9"/>
    <w:rsid w:val="00A31D51"/>
    <w:rsid w:val="00A31EC9"/>
    <w:rsid w:val="00A3512E"/>
    <w:rsid w:val="00A41322"/>
    <w:rsid w:val="00A419BD"/>
    <w:rsid w:val="00A429CD"/>
    <w:rsid w:val="00A45FDA"/>
    <w:rsid w:val="00A513FC"/>
    <w:rsid w:val="00A51762"/>
    <w:rsid w:val="00A51860"/>
    <w:rsid w:val="00A565FE"/>
    <w:rsid w:val="00A579D1"/>
    <w:rsid w:val="00A75716"/>
    <w:rsid w:val="00A7738C"/>
    <w:rsid w:val="00A77781"/>
    <w:rsid w:val="00A832A0"/>
    <w:rsid w:val="00A8381D"/>
    <w:rsid w:val="00A85E5D"/>
    <w:rsid w:val="00A8633F"/>
    <w:rsid w:val="00A86CBA"/>
    <w:rsid w:val="00A91B8F"/>
    <w:rsid w:val="00A960B0"/>
    <w:rsid w:val="00AA2028"/>
    <w:rsid w:val="00AA420B"/>
    <w:rsid w:val="00AA7401"/>
    <w:rsid w:val="00AB1C47"/>
    <w:rsid w:val="00AB215F"/>
    <w:rsid w:val="00AB4D7A"/>
    <w:rsid w:val="00AB5990"/>
    <w:rsid w:val="00AB766D"/>
    <w:rsid w:val="00AC3CCD"/>
    <w:rsid w:val="00AC5087"/>
    <w:rsid w:val="00AC5926"/>
    <w:rsid w:val="00AD07E2"/>
    <w:rsid w:val="00AD14A9"/>
    <w:rsid w:val="00AD24BE"/>
    <w:rsid w:val="00AD27B9"/>
    <w:rsid w:val="00AD27D0"/>
    <w:rsid w:val="00AD42CC"/>
    <w:rsid w:val="00AD45A4"/>
    <w:rsid w:val="00AD68E3"/>
    <w:rsid w:val="00AE1E6F"/>
    <w:rsid w:val="00AE513F"/>
    <w:rsid w:val="00AE747C"/>
    <w:rsid w:val="00AF2121"/>
    <w:rsid w:val="00AF4010"/>
    <w:rsid w:val="00AF4D27"/>
    <w:rsid w:val="00AF663B"/>
    <w:rsid w:val="00AF7D01"/>
    <w:rsid w:val="00B000C6"/>
    <w:rsid w:val="00B02723"/>
    <w:rsid w:val="00B10272"/>
    <w:rsid w:val="00B10715"/>
    <w:rsid w:val="00B13BFC"/>
    <w:rsid w:val="00B17907"/>
    <w:rsid w:val="00B23529"/>
    <w:rsid w:val="00B24ED5"/>
    <w:rsid w:val="00B263E1"/>
    <w:rsid w:val="00B33834"/>
    <w:rsid w:val="00B3746F"/>
    <w:rsid w:val="00B4006B"/>
    <w:rsid w:val="00B43009"/>
    <w:rsid w:val="00B43E7B"/>
    <w:rsid w:val="00B46818"/>
    <w:rsid w:val="00B52824"/>
    <w:rsid w:val="00B55AD5"/>
    <w:rsid w:val="00B55D2D"/>
    <w:rsid w:val="00B63777"/>
    <w:rsid w:val="00B65934"/>
    <w:rsid w:val="00B676E4"/>
    <w:rsid w:val="00B67A79"/>
    <w:rsid w:val="00B705BB"/>
    <w:rsid w:val="00B72EDD"/>
    <w:rsid w:val="00B7758B"/>
    <w:rsid w:val="00B77DDC"/>
    <w:rsid w:val="00B81D4B"/>
    <w:rsid w:val="00B833BD"/>
    <w:rsid w:val="00B84158"/>
    <w:rsid w:val="00B85C64"/>
    <w:rsid w:val="00B903A9"/>
    <w:rsid w:val="00B943DB"/>
    <w:rsid w:val="00B94C3F"/>
    <w:rsid w:val="00BA0B5F"/>
    <w:rsid w:val="00BA7EB1"/>
    <w:rsid w:val="00BB0853"/>
    <w:rsid w:val="00BB1208"/>
    <w:rsid w:val="00BB268F"/>
    <w:rsid w:val="00BB4BBA"/>
    <w:rsid w:val="00BC55F7"/>
    <w:rsid w:val="00BC6704"/>
    <w:rsid w:val="00BC7873"/>
    <w:rsid w:val="00BD37F0"/>
    <w:rsid w:val="00BD635C"/>
    <w:rsid w:val="00BE03F0"/>
    <w:rsid w:val="00BE2034"/>
    <w:rsid w:val="00BE3238"/>
    <w:rsid w:val="00BE5184"/>
    <w:rsid w:val="00BE58AD"/>
    <w:rsid w:val="00BE612B"/>
    <w:rsid w:val="00BE6ED9"/>
    <w:rsid w:val="00BF4CAE"/>
    <w:rsid w:val="00C00E1D"/>
    <w:rsid w:val="00C01E23"/>
    <w:rsid w:val="00C020DF"/>
    <w:rsid w:val="00C05118"/>
    <w:rsid w:val="00C114DC"/>
    <w:rsid w:val="00C2230C"/>
    <w:rsid w:val="00C22E3A"/>
    <w:rsid w:val="00C2499B"/>
    <w:rsid w:val="00C303F9"/>
    <w:rsid w:val="00C33446"/>
    <w:rsid w:val="00C35029"/>
    <w:rsid w:val="00C35C16"/>
    <w:rsid w:val="00C36E59"/>
    <w:rsid w:val="00C40F0E"/>
    <w:rsid w:val="00C41AFB"/>
    <w:rsid w:val="00C449BA"/>
    <w:rsid w:val="00C46265"/>
    <w:rsid w:val="00C463C4"/>
    <w:rsid w:val="00C46F81"/>
    <w:rsid w:val="00C46FF2"/>
    <w:rsid w:val="00C476F1"/>
    <w:rsid w:val="00C47D67"/>
    <w:rsid w:val="00C5116F"/>
    <w:rsid w:val="00C5392B"/>
    <w:rsid w:val="00C563CC"/>
    <w:rsid w:val="00C636B8"/>
    <w:rsid w:val="00C63A3D"/>
    <w:rsid w:val="00C72152"/>
    <w:rsid w:val="00C77C4D"/>
    <w:rsid w:val="00C90D6B"/>
    <w:rsid w:val="00C91C25"/>
    <w:rsid w:val="00C951D8"/>
    <w:rsid w:val="00CA005A"/>
    <w:rsid w:val="00CA15CB"/>
    <w:rsid w:val="00CA3662"/>
    <w:rsid w:val="00CB0D0D"/>
    <w:rsid w:val="00CB36D6"/>
    <w:rsid w:val="00CB421D"/>
    <w:rsid w:val="00CB6B5C"/>
    <w:rsid w:val="00CC000A"/>
    <w:rsid w:val="00CC2A5F"/>
    <w:rsid w:val="00CD13AE"/>
    <w:rsid w:val="00CD1BDE"/>
    <w:rsid w:val="00CD2492"/>
    <w:rsid w:val="00CD2636"/>
    <w:rsid w:val="00CE29CE"/>
    <w:rsid w:val="00CE59FB"/>
    <w:rsid w:val="00CE7FF8"/>
    <w:rsid w:val="00CF4C45"/>
    <w:rsid w:val="00CF579E"/>
    <w:rsid w:val="00D02145"/>
    <w:rsid w:val="00D06284"/>
    <w:rsid w:val="00D065A6"/>
    <w:rsid w:val="00D06A13"/>
    <w:rsid w:val="00D102E8"/>
    <w:rsid w:val="00D10A37"/>
    <w:rsid w:val="00D10D5E"/>
    <w:rsid w:val="00D14416"/>
    <w:rsid w:val="00D17B2F"/>
    <w:rsid w:val="00D17BD8"/>
    <w:rsid w:val="00D17F96"/>
    <w:rsid w:val="00D351F0"/>
    <w:rsid w:val="00D37C4C"/>
    <w:rsid w:val="00D4137D"/>
    <w:rsid w:val="00D47861"/>
    <w:rsid w:val="00D50858"/>
    <w:rsid w:val="00D514D1"/>
    <w:rsid w:val="00D548A7"/>
    <w:rsid w:val="00D705B1"/>
    <w:rsid w:val="00D743E2"/>
    <w:rsid w:val="00D7750D"/>
    <w:rsid w:val="00D7792E"/>
    <w:rsid w:val="00D842BB"/>
    <w:rsid w:val="00D85173"/>
    <w:rsid w:val="00D8720A"/>
    <w:rsid w:val="00D91105"/>
    <w:rsid w:val="00D91861"/>
    <w:rsid w:val="00D95B4D"/>
    <w:rsid w:val="00DA40E1"/>
    <w:rsid w:val="00DA542E"/>
    <w:rsid w:val="00DB0BD4"/>
    <w:rsid w:val="00DB3144"/>
    <w:rsid w:val="00DB4A06"/>
    <w:rsid w:val="00DB4BC9"/>
    <w:rsid w:val="00DB4E28"/>
    <w:rsid w:val="00DC4302"/>
    <w:rsid w:val="00DC5CD7"/>
    <w:rsid w:val="00DC61CF"/>
    <w:rsid w:val="00DC6AA6"/>
    <w:rsid w:val="00DC6D2D"/>
    <w:rsid w:val="00DD2A58"/>
    <w:rsid w:val="00DD46A7"/>
    <w:rsid w:val="00DD5C08"/>
    <w:rsid w:val="00DD6EC0"/>
    <w:rsid w:val="00DE45DB"/>
    <w:rsid w:val="00DE704A"/>
    <w:rsid w:val="00DF1566"/>
    <w:rsid w:val="00DF4E85"/>
    <w:rsid w:val="00E04008"/>
    <w:rsid w:val="00E04BA6"/>
    <w:rsid w:val="00E06CD6"/>
    <w:rsid w:val="00E06D7D"/>
    <w:rsid w:val="00E10280"/>
    <w:rsid w:val="00E113CE"/>
    <w:rsid w:val="00E126C8"/>
    <w:rsid w:val="00E13120"/>
    <w:rsid w:val="00E145DC"/>
    <w:rsid w:val="00E214CC"/>
    <w:rsid w:val="00E21543"/>
    <w:rsid w:val="00E2250F"/>
    <w:rsid w:val="00E22C7C"/>
    <w:rsid w:val="00E235D3"/>
    <w:rsid w:val="00E242C6"/>
    <w:rsid w:val="00E253D3"/>
    <w:rsid w:val="00E2747A"/>
    <w:rsid w:val="00E31F16"/>
    <w:rsid w:val="00E37C48"/>
    <w:rsid w:val="00E4763A"/>
    <w:rsid w:val="00E50F8E"/>
    <w:rsid w:val="00E51F3F"/>
    <w:rsid w:val="00E523AF"/>
    <w:rsid w:val="00E56761"/>
    <w:rsid w:val="00E575B3"/>
    <w:rsid w:val="00E60623"/>
    <w:rsid w:val="00E61F14"/>
    <w:rsid w:val="00E62582"/>
    <w:rsid w:val="00E644C2"/>
    <w:rsid w:val="00E655EE"/>
    <w:rsid w:val="00E70950"/>
    <w:rsid w:val="00E771DF"/>
    <w:rsid w:val="00E772A5"/>
    <w:rsid w:val="00E808E8"/>
    <w:rsid w:val="00E81A16"/>
    <w:rsid w:val="00E83427"/>
    <w:rsid w:val="00E87532"/>
    <w:rsid w:val="00E91960"/>
    <w:rsid w:val="00E91AF5"/>
    <w:rsid w:val="00E9457C"/>
    <w:rsid w:val="00E957FF"/>
    <w:rsid w:val="00EA18F5"/>
    <w:rsid w:val="00EA1A29"/>
    <w:rsid w:val="00EA7558"/>
    <w:rsid w:val="00EA762B"/>
    <w:rsid w:val="00EA7EEC"/>
    <w:rsid w:val="00EB300C"/>
    <w:rsid w:val="00EB32D3"/>
    <w:rsid w:val="00EC44AD"/>
    <w:rsid w:val="00ED2E70"/>
    <w:rsid w:val="00EE2B5F"/>
    <w:rsid w:val="00EE3DA6"/>
    <w:rsid w:val="00EE4F4B"/>
    <w:rsid w:val="00EF42D2"/>
    <w:rsid w:val="00EF4323"/>
    <w:rsid w:val="00EF6AE4"/>
    <w:rsid w:val="00F01E50"/>
    <w:rsid w:val="00F04312"/>
    <w:rsid w:val="00F0492A"/>
    <w:rsid w:val="00F05203"/>
    <w:rsid w:val="00F15700"/>
    <w:rsid w:val="00F164C5"/>
    <w:rsid w:val="00F20DA6"/>
    <w:rsid w:val="00F3164B"/>
    <w:rsid w:val="00F3195D"/>
    <w:rsid w:val="00F3661E"/>
    <w:rsid w:val="00F4272D"/>
    <w:rsid w:val="00F4341C"/>
    <w:rsid w:val="00F443C3"/>
    <w:rsid w:val="00F50EDA"/>
    <w:rsid w:val="00F5206C"/>
    <w:rsid w:val="00F52925"/>
    <w:rsid w:val="00F57D23"/>
    <w:rsid w:val="00F61F16"/>
    <w:rsid w:val="00F64031"/>
    <w:rsid w:val="00F66621"/>
    <w:rsid w:val="00F730A8"/>
    <w:rsid w:val="00F74148"/>
    <w:rsid w:val="00F75EAB"/>
    <w:rsid w:val="00F83C55"/>
    <w:rsid w:val="00F84446"/>
    <w:rsid w:val="00F95705"/>
    <w:rsid w:val="00F96EC4"/>
    <w:rsid w:val="00FA2703"/>
    <w:rsid w:val="00FA3613"/>
    <w:rsid w:val="00FA7A71"/>
    <w:rsid w:val="00FB2030"/>
    <w:rsid w:val="00FB3426"/>
    <w:rsid w:val="00FB413F"/>
    <w:rsid w:val="00FB4C2B"/>
    <w:rsid w:val="00FB7EFC"/>
    <w:rsid w:val="00FC338B"/>
    <w:rsid w:val="00FC48FA"/>
    <w:rsid w:val="00FC49C1"/>
    <w:rsid w:val="00FD5432"/>
    <w:rsid w:val="00FE074A"/>
    <w:rsid w:val="00FE3891"/>
    <w:rsid w:val="00FE7074"/>
    <w:rsid w:val="00FE7DF2"/>
    <w:rsid w:val="00FF0831"/>
    <w:rsid w:val="00FF088B"/>
    <w:rsid w:val="00FF08E2"/>
    <w:rsid w:val="00FF150B"/>
    <w:rsid w:val="00FF3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269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04B"/>
    <w:rPr>
      <w:sz w:val="18"/>
      <w:szCs w:val="18"/>
    </w:rPr>
  </w:style>
  <w:style w:type="paragraph" w:styleId="a4">
    <w:name w:val="footer"/>
    <w:basedOn w:val="a"/>
    <w:link w:val="Char0"/>
    <w:uiPriority w:val="99"/>
    <w:unhideWhenUsed/>
    <w:rsid w:val="009C004B"/>
    <w:pPr>
      <w:tabs>
        <w:tab w:val="center" w:pos="4153"/>
        <w:tab w:val="right" w:pos="8306"/>
      </w:tabs>
      <w:snapToGrid w:val="0"/>
      <w:jc w:val="left"/>
    </w:pPr>
    <w:rPr>
      <w:sz w:val="18"/>
      <w:szCs w:val="18"/>
    </w:rPr>
  </w:style>
  <w:style w:type="character" w:customStyle="1" w:styleId="Char0">
    <w:name w:val="页脚 Char"/>
    <w:basedOn w:val="a0"/>
    <w:link w:val="a4"/>
    <w:uiPriority w:val="99"/>
    <w:rsid w:val="009C004B"/>
    <w:rPr>
      <w:sz w:val="18"/>
      <w:szCs w:val="18"/>
    </w:rPr>
  </w:style>
  <w:style w:type="paragraph" w:styleId="a5">
    <w:name w:val="List Paragraph"/>
    <w:basedOn w:val="a"/>
    <w:uiPriority w:val="34"/>
    <w:qFormat/>
    <w:rsid w:val="006677B6"/>
    <w:pPr>
      <w:ind w:firstLineChars="200" w:firstLine="420"/>
    </w:pPr>
  </w:style>
  <w:style w:type="character" w:styleId="a6">
    <w:name w:val="Hyperlink"/>
    <w:basedOn w:val="a0"/>
    <w:unhideWhenUsed/>
    <w:rsid w:val="001B3B08"/>
    <w:rPr>
      <w:rFonts w:ascii="ˎ̥" w:hAnsi="ˎ̥" w:hint="default"/>
      <w:strike w:val="0"/>
      <w:dstrike w:val="0"/>
      <w:color w:val="000000"/>
      <w:sz w:val="18"/>
      <w:szCs w:val="18"/>
      <w:u w:val="none"/>
      <w:effect w:val="none"/>
    </w:rPr>
  </w:style>
  <w:style w:type="paragraph" w:styleId="a7">
    <w:name w:val="Body Text Indent"/>
    <w:basedOn w:val="a"/>
    <w:link w:val="Char1"/>
    <w:semiHidden/>
    <w:unhideWhenUsed/>
    <w:rsid w:val="001B3B08"/>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semiHidden/>
    <w:rsid w:val="001B3B08"/>
    <w:rPr>
      <w:rFonts w:ascii="Times New Roman" w:eastAsia="宋体" w:hAnsi="Times New Roman" w:cs="Times New Roman"/>
      <w:szCs w:val="24"/>
    </w:rPr>
  </w:style>
  <w:style w:type="paragraph" w:customStyle="1" w:styleId="Default">
    <w:name w:val="Default"/>
    <w:rsid w:val="001B3B08"/>
    <w:pPr>
      <w:widowControl w:val="0"/>
      <w:autoSpaceDE w:val="0"/>
      <w:autoSpaceDN w:val="0"/>
      <w:adjustRightInd w:val="0"/>
    </w:pPr>
    <w:rPr>
      <w:rFonts w:ascii="黑体" w:eastAsia="黑体" w:hAnsi="Times New Roman" w:cs="黑体"/>
      <w:color w:val="000000"/>
      <w:kern w:val="0"/>
      <w:sz w:val="24"/>
      <w:szCs w:val="24"/>
    </w:rPr>
  </w:style>
  <w:style w:type="character" w:styleId="a8">
    <w:name w:val="Strong"/>
    <w:basedOn w:val="a0"/>
    <w:qFormat/>
    <w:rsid w:val="001B3B08"/>
    <w:rPr>
      <w:b/>
      <w:bCs/>
    </w:rPr>
  </w:style>
  <w:style w:type="character" w:styleId="a9">
    <w:name w:val="Emphasis"/>
    <w:basedOn w:val="a0"/>
    <w:uiPriority w:val="20"/>
    <w:qFormat/>
    <w:rsid w:val="000E3D62"/>
    <w:rPr>
      <w:i w:val="0"/>
      <w:iCs w:val="0"/>
      <w:color w:val="CC0000"/>
    </w:rPr>
  </w:style>
  <w:style w:type="paragraph" w:styleId="aa">
    <w:name w:val="Date"/>
    <w:basedOn w:val="a"/>
    <w:next w:val="a"/>
    <w:link w:val="Char2"/>
    <w:uiPriority w:val="99"/>
    <w:semiHidden/>
    <w:unhideWhenUsed/>
    <w:rsid w:val="007B7A16"/>
    <w:pPr>
      <w:ind w:leftChars="2500" w:left="100"/>
    </w:pPr>
  </w:style>
  <w:style w:type="character" w:customStyle="1" w:styleId="Char2">
    <w:name w:val="日期 Char"/>
    <w:basedOn w:val="a0"/>
    <w:link w:val="aa"/>
    <w:uiPriority w:val="99"/>
    <w:semiHidden/>
    <w:rsid w:val="007B7A16"/>
  </w:style>
  <w:style w:type="character" w:styleId="ab">
    <w:name w:val="page number"/>
    <w:basedOn w:val="a0"/>
    <w:rsid w:val="007B7A16"/>
  </w:style>
  <w:style w:type="paragraph" w:styleId="ac">
    <w:name w:val="Balloon Text"/>
    <w:basedOn w:val="a"/>
    <w:link w:val="Char3"/>
    <w:uiPriority w:val="99"/>
    <w:semiHidden/>
    <w:unhideWhenUsed/>
    <w:rsid w:val="004B66E4"/>
    <w:rPr>
      <w:sz w:val="18"/>
      <w:szCs w:val="18"/>
    </w:rPr>
  </w:style>
  <w:style w:type="character" w:customStyle="1" w:styleId="Char3">
    <w:name w:val="批注框文本 Char"/>
    <w:basedOn w:val="a0"/>
    <w:link w:val="ac"/>
    <w:uiPriority w:val="99"/>
    <w:semiHidden/>
    <w:rsid w:val="004B66E4"/>
    <w:rPr>
      <w:sz w:val="18"/>
      <w:szCs w:val="18"/>
    </w:rPr>
  </w:style>
  <w:style w:type="table" w:styleId="ad">
    <w:name w:val="Table Grid"/>
    <w:basedOn w:val="a1"/>
    <w:uiPriority w:val="59"/>
    <w:rsid w:val="00913DB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E808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815542">
      <w:bodyDiv w:val="1"/>
      <w:marLeft w:val="0"/>
      <w:marRight w:val="0"/>
      <w:marTop w:val="0"/>
      <w:marBottom w:val="0"/>
      <w:divBdr>
        <w:top w:val="none" w:sz="0" w:space="0" w:color="auto"/>
        <w:left w:val="none" w:sz="0" w:space="0" w:color="auto"/>
        <w:bottom w:val="none" w:sz="0" w:space="0" w:color="auto"/>
        <w:right w:val="none" w:sz="0" w:space="0" w:color="auto"/>
      </w:divBdr>
      <w:divsChild>
        <w:div w:id="819152981">
          <w:marLeft w:val="0"/>
          <w:marRight w:val="0"/>
          <w:marTop w:val="0"/>
          <w:marBottom w:val="0"/>
          <w:divBdr>
            <w:top w:val="none" w:sz="0" w:space="0" w:color="auto"/>
            <w:left w:val="none" w:sz="0" w:space="0" w:color="auto"/>
            <w:bottom w:val="none" w:sz="0" w:space="0" w:color="auto"/>
            <w:right w:val="none" w:sz="0" w:space="0" w:color="auto"/>
          </w:divBdr>
        </w:div>
      </w:divsChild>
    </w:div>
    <w:div w:id="495730667">
      <w:bodyDiv w:val="1"/>
      <w:marLeft w:val="0"/>
      <w:marRight w:val="0"/>
      <w:marTop w:val="0"/>
      <w:marBottom w:val="0"/>
      <w:divBdr>
        <w:top w:val="none" w:sz="0" w:space="0" w:color="auto"/>
        <w:left w:val="none" w:sz="0" w:space="0" w:color="auto"/>
        <w:bottom w:val="none" w:sz="0" w:space="0" w:color="auto"/>
        <w:right w:val="none" w:sz="0" w:space="0" w:color="auto"/>
      </w:divBdr>
    </w:div>
    <w:div w:id="639848424">
      <w:bodyDiv w:val="1"/>
      <w:marLeft w:val="0"/>
      <w:marRight w:val="0"/>
      <w:marTop w:val="0"/>
      <w:marBottom w:val="0"/>
      <w:divBdr>
        <w:top w:val="none" w:sz="0" w:space="0" w:color="auto"/>
        <w:left w:val="none" w:sz="0" w:space="0" w:color="auto"/>
        <w:bottom w:val="none" w:sz="0" w:space="0" w:color="auto"/>
        <w:right w:val="none" w:sz="0" w:space="0" w:color="auto"/>
      </w:divBdr>
      <w:divsChild>
        <w:div w:id="552356033">
          <w:marLeft w:val="0"/>
          <w:marRight w:val="0"/>
          <w:marTop w:val="0"/>
          <w:marBottom w:val="0"/>
          <w:divBdr>
            <w:top w:val="none" w:sz="0" w:space="0" w:color="auto"/>
            <w:left w:val="none" w:sz="0" w:space="0" w:color="auto"/>
            <w:bottom w:val="none" w:sz="0" w:space="0" w:color="auto"/>
            <w:right w:val="none" w:sz="0" w:space="0" w:color="auto"/>
          </w:divBdr>
        </w:div>
      </w:divsChild>
    </w:div>
    <w:div w:id="941376121">
      <w:bodyDiv w:val="1"/>
      <w:marLeft w:val="0"/>
      <w:marRight w:val="0"/>
      <w:marTop w:val="0"/>
      <w:marBottom w:val="0"/>
      <w:divBdr>
        <w:top w:val="none" w:sz="0" w:space="0" w:color="auto"/>
        <w:left w:val="none" w:sz="0" w:space="0" w:color="auto"/>
        <w:bottom w:val="none" w:sz="0" w:space="0" w:color="auto"/>
        <w:right w:val="none" w:sz="0" w:space="0" w:color="auto"/>
      </w:divBdr>
    </w:div>
    <w:div w:id="1153721261">
      <w:bodyDiv w:val="1"/>
      <w:marLeft w:val="0"/>
      <w:marRight w:val="0"/>
      <w:marTop w:val="0"/>
      <w:marBottom w:val="0"/>
      <w:divBdr>
        <w:top w:val="none" w:sz="0" w:space="0" w:color="auto"/>
        <w:left w:val="none" w:sz="0" w:space="0" w:color="auto"/>
        <w:bottom w:val="none" w:sz="0" w:space="0" w:color="auto"/>
        <w:right w:val="none" w:sz="0" w:space="0" w:color="auto"/>
      </w:divBdr>
      <w:divsChild>
        <w:div w:id="455107316">
          <w:marLeft w:val="0"/>
          <w:marRight w:val="0"/>
          <w:marTop w:val="0"/>
          <w:marBottom w:val="0"/>
          <w:divBdr>
            <w:top w:val="none" w:sz="0" w:space="0" w:color="auto"/>
            <w:left w:val="none" w:sz="0" w:space="0" w:color="auto"/>
            <w:bottom w:val="none" w:sz="0" w:space="0" w:color="auto"/>
            <w:right w:val="none" w:sz="0" w:space="0" w:color="auto"/>
          </w:divBdr>
        </w:div>
      </w:divsChild>
    </w:div>
    <w:div w:id="1613632511">
      <w:bodyDiv w:val="1"/>
      <w:marLeft w:val="0"/>
      <w:marRight w:val="0"/>
      <w:marTop w:val="0"/>
      <w:marBottom w:val="0"/>
      <w:divBdr>
        <w:top w:val="none" w:sz="0" w:space="0" w:color="auto"/>
        <w:left w:val="none" w:sz="0" w:space="0" w:color="auto"/>
        <w:bottom w:val="none" w:sz="0" w:space="0" w:color="auto"/>
        <w:right w:val="none" w:sz="0" w:space="0" w:color="auto"/>
      </w:divBdr>
    </w:div>
    <w:div w:id="1847790034">
      <w:bodyDiv w:val="1"/>
      <w:marLeft w:val="0"/>
      <w:marRight w:val="0"/>
      <w:marTop w:val="0"/>
      <w:marBottom w:val="0"/>
      <w:divBdr>
        <w:top w:val="none" w:sz="0" w:space="0" w:color="auto"/>
        <w:left w:val="none" w:sz="0" w:space="0" w:color="auto"/>
        <w:bottom w:val="none" w:sz="0" w:space="0" w:color="auto"/>
        <w:right w:val="none" w:sz="0" w:space="0" w:color="auto"/>
      </w:divBdr>
      <w:divsChild>
        <w:div w:id="172865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30005;&#37038;&#33267;huiyi@chinacem.com.cn" TargetMode="External"/><Relationship Id="rId4" Type="http://schemas.openxmlformats.org/officeDocument/2006/relationships/webSettings" Target="webSettings.xml"/><Relationship Id="rId9" Type="http://schemas.openxmlformats.org/officeDocument/2006/relationships/hyperlink" Target="http://www.chinacem.com.cn&#65292;&#22312;&#32447;&#22635;&#20889;&#30456;&#20851;&#20449;&#24687;&#65307;&#22635;&#20889;&#21518;&#20256;&#30495;&#33267;010-6857077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B7C9-AA25-4463-9A44-3F77775B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gongwei</dc:creator>
  <cp:lastModifiedBy>lishaowei</cp:lastModifiedBy>
  <cp:revision>88</cp:revision>
  <cp:lastPrinted>2016-10-25T09:33:00Z</cp:lastPrinted>
  <dcterms:created xsi:type="dcterms:W3CDTF">2016-10-20T01:33:00Z</dcterms:created>
  <dcterms:modified xsi:type="dcterms:W3CDTF">2016-10-25T09:33:00Z</dcterms:modified>
</cp:coreProperties>
</file>