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6AFCA">
      <w:pPr>
        <w:spacing w:before="68" w:line="412" w:lineRule="exact"/>
        <w:ind w:left="54"/>
        <w:rPr>
          <w:rFonts w:ascii="黑体" w:hAnsi="黑体" w:eastAsia="黑体" w:cs="黑体"/>
          <w:spacing w:val="3"/>
          <w:position w:val="1"/>
          <w:sz w:val="32"/>
          <w:szCs w:val="32"/>
        </w:rPr>
      </w:pPr>
      <w:r>
        <w:rPr>
          <w:rFonts w:ascii="黑体" w:hAnsi="黑体" w:eastAsia="黑体" w:cs="黑体"/>
          <w:spacing w:val="3"/>
          <w:position w:val="1"/>
          <w:sz w:val="32"/>
          <w:szCs w:val="32"/>
        </w:rPr>
        <w:t>附件3</w:t>
      </w:r>
    </w:p>
    <w:p w14:paraId="50E44EAB">
      <w:pPr>
        <w:spacing w:before="68" w:line="412" w:lineRule="exact"/>
        <w:ind w:left="54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pacing w:val="7"/>
          <w:sz w:val="44"/>
          <w:szCs w:val="44"/>
        </w:rPr>
        <w:t>交通指引</w:t>
      </w:r>
    </w:p>
    <w:p w14:paraId="789DC961">
      <w:pPr>
        <w:pStyle w:val="2"/>
        <w:spacing w:before="70" w:line="183" w:lineRule="auto"/>
        <w:ind w:left="14"/>
        <w:rPr>
          <w:rFonts w:hint="eastAsia" w:ascii="仿宋_GB2312" w:hAnsi="仿宋_GB2312" w:eastAsia="仿宋_GB2312" w:cs="仿宋_GB2312"/>
          <w:snapToGrid w:val="0"/>
          <w:color w:val="000000"/>
          <w:spacing w:val="-7"/>
          <w:kern w:val="0"/>
          <w:sz w:val="32"/>
          <w:szCs w:val="32"/>
          <w:lang w:val="en-US" w:eastAsia="en-US" w:bidi="ar-SA"/>
        </w:rPr>
      </w:pPr>
    </w:p>
    <w:p w14:paraId="06CE1E64">
      <w:pPr>
        <w:pStyle w:val="2"/>
        <w:spacing w:before="70" w:line="183" w:lineRule="auto"/>
        <w:ind w:left="14"/>
        <w:rPr>
          <w:rFonts w:hint="eastAsia" w:ascii="仿宋_GB2312" w:hAnsi="仿宋_GB2312" w:eastAsia="仿宋_GB2312" w:cs="仿宋_GB2312"/>
          <w:snapToGrid w:val="0"/>
          <w:color w:val="000000"/>
          <w:spacing w:val="-7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7"/>
          <w:kern w:val="0"/>
          <w:sz w:val="32"/>
          <w:szCs w:val="32"/>
          <w:lang w:val="en-US" w:eastAsia="en-US" w:bidi="ar-SA"/>
        </w:rPr>
        <w:t>地铁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7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7"/>
          <w:kern w:val="0"/>
          <w:sz w:val="32"/>
          <w:szCs w:val="32"/>
          <w:lang w:val="en-US" w:eastAsia="en-US" w:bidi="ar-SA"/>
        </w:rPr>
        <w:t>号线市二宫站E出口步行约260米。</w:t>
      </w:r>
    </w:p>
    <w:p w14:paraId="16315AAF">
      <w:r>
        <w:rPr>
          <w:position w:val="-111"/>
        </w:rPr>
        <w:drawing>
          <wp:inline distT="0" distB="0" distL="0" distR="0">
            <wp:extent cx="5269865" cy="3540125"/>
            <wp:effectExtent l="0" t="0" r="3175" b="10795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908" cy="3540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47376"/>
    <w:rsid w:val="6D14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2025-12-12T08:52:00Z</dcterms:created>
  <dc:creator>Y。</dc:creator>
  <cp:lastModifiedBy>Y。</cp:lastModifiedBy>
  <dcterms:modified xsi:type="dcterms:W3CDTF">2025-12-12T08:53:02Z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79ED25960F004F4ABD7F6160BC04B68D_11</vt:lpwstr>
  </property>
  <property fmtid="{D5CDD505-2E9C-101B-9397-08002B2CF9AE}" pid="4" name="KSOTemplateDocerSaveRecord">
    <vt:lpwstr>eyJoZGlkIjoiMDEyODc1NmM0MDdiNDVlMzlkNjE3NmQ3Y2VkNmQzYTIiLCJ1c2VySWQiOiIzMjcwMDI1OTAifQ==</vt:lpwstr>
  </property>
</Properties>
</file>